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22FE0" w:rsidRPr="00D8231D" w:rsidRDefault="00FC11E9" w:rsidP="008A5F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15"/>
            <w10:wrap type="none"/>
            <w10:anchorlock/>
          </v:shape>
        </w:pict>
      </w:r>
      <w:bookmarkEnd w:id="0"/>
      <w:r w:rsidR="00D22FE0" w:rsidRPr="00D8231D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D22FE0" w:rsidRPr="008455D5" w:rsidRDefault="00D22FE0" w:rsidP="00845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5D5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8455D5">
        <w:rPr>
          <w:rFonts w:ascii="Times New Roman" w:hAnsi="Times New Roman"/>
          <w:color w:val="000000"/>
          <w:spacing w:val="2"/>
          <w:sz w:val="24"/>
          <w:szCs w:val="24"/>
        </w:rPr>
        <w:t>Рабочая  п</w:t>
      </w:r>
      <w:r w:rsidRPr="008455D5">
        <w:rPr>
          <w:rFonts w:ascii="Times New Roman" w:hAnsi="Times New Roman"/>
          <w:sz w:val="24"/>
          <w:szCs w:val="24"/>
        </w:rPr>
        <w:t>рограмма   по</w:t>
      </w:r>
      <w:r w:rsidRPr="008455D5">
        <w:rPr>
          <w:rFonts w:ascii="Times New Roman" w:hAnsi="Times New Roman"/>
          <w:b/>
          <w:sz w:val="24"/>
          <w:szCs w:val="24"/>
        </w:rPr>
        <w:t xml:space="preserve"> </w:t>
      </w:r>
      <w:r w:rsidRPr="008455D5">
        <w:rPr>
          <w:rFonts w:ascii="Times New Roman" w:hAnsi="Times New Roman"/>
          <w:sz w:val="24"/>
          <w:szCs w:val="24"/>
        </w:rPr>
        <w:t xml:space="preserve">технологии для 1 класса составлена в соответствии с требованиями Федерального государственного образовательного стандарта начального общего  образования (утверждённого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технологии, </w:t>
      </w:r>
      <w:r w:rsidRPr="008455D5">
        <w:rPr>
          <w:rFonts w:ascii="Times New Roman" w:hAnsi="Times New Roman"/>
          <w:color w:val="000000"/>
          <w:spacing w:val="2"/>
          <w:sz w:val="24"/>
          <w:szCs w:val="24"/>
        </w:rPr>
        <w:t xml:space="preserve">авторской программы  «Художественно-конструкторская деятельность» для  учащихся  1-4  классов  общеобразовательных  учреждений Конышевой Н.М., </w:t>
      </w:r>
      <w:r w:rsidRPr="008455D5">
        <w:rPr>
          <w:rFonts w:ascii="Times New Roman" w:hAnsi="Times New Roman"/>
          <w:sz w:val="24"/>
          <w:szCs w:val="24"/>
        </w:rPr>
        <w:t>основной образовательной программы начального общего образования</w:t>
      </w:r>
      <w:proofErr w:type="gramEnd"/>
      <w:r w:rsidRPr="008455D5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8455D5">
        <w:rPr>
          <w:rFonts w:ascii="Times New Roman" w:hAnsi="Times New Roman"/>
          <w:sz w:val="24"/>
          <w:szCs w:val="24"/>
        </w:rPr>
        <w:t>ООПНОО) МБОУ  «Ильинская  средняя общеобразовательная школа» и направлена на работу по учебнику:</w:t>
      </w:r>
      <w:proofErr w:type="gramEnd"/>
      <w:r w:rsidRPr="008455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Технология: Умелые руки</w:t>
      </w:r>
      <w:r w:rsidRPr="008455D5">
        <w:rPr>
          <w:rFonts w:ascii="Times New Roman" w:hAnsi="Times New Roman"/>
          <w:sz w:val="24"/>
          <w:szCs w:val="24"/>
        </w:rPr>
        <w:t xml:space="preserve"> учебник для 1 класса общеобразовательных учреждений/ Н.М. Конышева. – 2-е изд. – Смоленск: Ассоциация XXI век, </w:t>
      </w:r>
      <w:smartTag w:uri="urn:schemas-microsoft-com:office:smarttags" w:element="metricconverter">
        <w:smartTagPr>
          <w:attr w:name="ProductID" w:val="2012 г"/>
        </w:smartTagPr>
        <w:r w:rsidRPr="008455D5">
          <w:rPr>
            <w:rFonts w:ascii="Times New Roman" w:hAnsi="Times New Roman"/>
            <w:sz w:val="24"/>
            <w:szCs w:val="24"/>
          </w:rPr>
          <w:t>2012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D22FE0" w:rsidRPr="00B973AD" w:rsidRDefault="00D22FE0" w:rsidP="006975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CF0F99">
        <w:rPr>
          <w:rFonts w:ascii="Times New Roman" w:hAnsi="Times New Roman"/>
          <w:b/>
          <w:color w:val="000000"/>
          <w:spacing w:val="2"/>
          <w:sz w:val="24"/>
          <w:szCs w:val="24"/>
        </w:rPr>
        <w:t>Основная цель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понятийных, наглядно – образных, наглядно – действенных компонентов познавательной деятельности.  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З</w:t>
      </w:r>
      <w:r w:rsidRPr="001235F4">
        <w:rPr>
          <w:rFonts w:ascii="Times New Roman" w:hAnsi="Times New Roman"/>
          <w:b/>
          <w:sz w:val="24"/>
          <w:szCs w:val="24"/>
        </w:rPr>
        <w:t>адачи</w:t>
      </w:r>
      <w:r w:rsidRPr="00336080">
        <w:rPr>
          <w:rFonts w:ascii="Times New Roman" w:hAnsi="Times New Roman"/>
          <w:sz w:val="24"/>
          <w:szCs w:val="24"/>
        </w:rPr>
        <w:t xml:space="preserve"> уроков технологии в работе с первоклассниками можно обозначить следующим образом: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приви</w:t>
      </w:r>
      <w:r>
        <w:rPr>
          <w:rFonts w:ascii="Times New Roman" w:hAnsi="Times New Roman"/>
          <w:sz w:val="24"/>
          <w:szCs w:val="24"/>
        </w:rPr>
        <w:t>вать</w:t>
      </w:r>
      <w:r w:rsidRPr="00336080">
        <w:rPr>
          <w:rFonts w:ascii="Times New Roman" w:hAnsi="Times New Roman"/>
          <w:sz w:val="24"/>
          <w:szCs w:val="24"/>
        </w:rPr>
        <w:t xml:space="preserve"> интерес к занятиям, формирова</w:t>
      </w:r>
      <w:r>
        <w:rPr>
          <w:rFonts w:ascii="Times New Roman" w:hAnsi="Times New Roman"/>
          <w:sz w:val="24"/>
          <w:szCs w:val="24"/>
        </w:rPr>
        <w:t>ть</w:t>
      </w:r>
      <w:r w:rsidRPr="00336080">
        <w:rPr>
          <w:rFonts w:ascii="Times New Roman" w:hAnsi="Times New Roman"/>
          <w:sz w:val="24"/>
          <w:szCs w:val="24"/>
        </w:rPr>
        <w:t xml:space="preserve"> учебн</w:t>
      </w:r>
      <w:r>
        <w:rPr>
          <w:rFonts w:ascii="Times New Roman" w:hAnsi="Times New Roman"/>
          <w:sz w:val="24"/>
          <w:szCs w:val="24"/>
        </w:rPr>
        <w:t>ую</w:t>
      </w:r>
      <w:r w:rsidRPr="00336080">
        <w:rPr>
          <w:rFonts w:ascii="Times New Roman" w:hAnsi="Times New Roman"/>
          <w:sz w:val="24"/>
          <w:szCs w:val="24"/>
        </w:rPr>
        <w:t xml:space="preserve"> мотиваци</w:t>
      </w:r>
      <w:r>
        <w:rPr>
          <w:rFonts w:ascii="Times New Roman" w:hAnsi="Times New Roman"/>
          <w:sz w:val="24"/>
          <w:szCs w:val="24"/>
        </w:rPr>
        <w:t>ю</w:t>
      </w:r>
      <w:r w:rsidRPr="00336080">
        <w:rPr>
          <w:rFonts w:ascii="Times New Roman" w:hAnsi="Times New Roman"/>
          <w:sz w:val="24"/>
          <w:szCs w:val="24"/>
        </w:rPr>
        <w:t>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формирование произвольности поведения, умения слушать и понимать учителя;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воспит</w:t>
      </w:r>
      <w:r>
        <w:rPr>
          <w:rFonts w:ascii="Times New Roman" w:hAnsi="Times New Roman"/>
          <w:sz w:val="24"/>
          <w:szCs w:val="24"/>
        </w:rPr>
        <w:t>ывать</w:t>
      </w:r>
      <w:r w:rsidRPr="00336080">
        <w:rPr>
          <w:rFonts w:ascii="Times New Roman" w:hAnsi="Times New Roman"/>
          <w:sz w:val="24"/>
          <w:szCs w:val="24"/>
        </w:rPr>
        <w:t xml:space="preserve"> коммуникативны</w:t>
      </w:r>
      <w:r>
        <w:rPr>
          <w:rFonts w:ascii="Times New Roman" w:hAnsi="Times New Roman"/>
          <w:sz w:val="24"/>
          <w:szCs w:val="24"/>
        </w:rPr>
        <w:t>е</w:t>
      </w:r>
      <w:r w:rsidRPr="00336080">
        <w:rPr>
          <w:rFonts w:ascii="Times New Roman" w:hAnsi="Times New Roman"/>
          <w:sz w:val="24"/>
          <w:szCs w:val="24"/>
        </w:rPr>
        <w:t xml:space="preserve"> умени</w:t>
      </w:r>
      <w:r>
        <w:rPr>
          <w:rFonts w:ascii="Times New Roman" w:hAnsi="Times New Roman"/>
          <w:sz w:val="24"/>
          <w:szCs w:val="24"/>
        </w:rPr>
        <w:t>я</w:t>
      </w:r>
      <w:r w:rsidRPr="00336080">
        <w:rPr>
          <w:rFonts w:ascii="Times New Roman" w:hAnsi="Times New Roman"/>
          <w:sz w:val="24"/>
          <w:szCs w:val="24"/>
        </w:rPr>
        <w:t>, правильно</w:t>
      </w:r>
      <w:r>
        <w:rPr>
          <w:rFonts w:ascii="Times New Roman" w:hAnsi="Times New Roman"/>
          <w:sz w:val="24"/>
          <w:szCs w:val="24"/>
        </w:rPr>
        <w:t>е</w:t>
      </w:r>
      <w:r w:rsidRPr="00336080">
        <w:rPr>
          <w:rFonts w:ascii="Times New Roman" w:hAnsi="Times New Roman"/>
          <w:sz w:val="24"/>
          <w:szCs w:val="24"/>
        </w:rPr>
        <w:t xml:space="preserve"> поведени</w:t>
      </w:r>
      <w:r>
        <w:rPr>
          <w:rFonts w:ascii="Times New Roman" w:hAnsi="Times New Roman"/>
          <w:sz w:val="24"/>
          <w:szCs w:val="24"/>
        </w:rPr>
        <w:t>е</w:t>
      </w:r>
      <w:r w:rsidRPr="00336080">
        <w:rPr>
          <w:rFonts w:ascii="Times New Roman" w:hAnsi="Times New Roman"/>
          <w:sz w:val="24"/>
          <w:szCs w:val="24"/>
        </w:rPr>
        <w:t xml:space="preserve"> в коллективе сверстников, организованност</w:t>
      </w:r>
      <w:r>
        <w:rPr>
          <w:rFonts w:ascii="Times New Roman" w:hAnsi="Times New Roman"/>
          <w:sz w:val="24"/>
          <w:szCs w:val="24"/>
        </w:rPr>
        <w:t>ь</w:t>
      </w:r>
      <w:r w:rsidRPr="00336080">
        <w:rPr>
          <w:rFonts w:ascii="Times New Roman" w:hAnsi="Times New Roman"/>
          <w:sz w:val="24"/>
          <w:szCs w:val="24"/>
        </w:rPr>
        <w:t xml:space="preserve"> и культур</w:t>
      </w:r>
      <w:r>
        <w:rPr>
          <w:rFonts w:ascii="Times New Roman" w:hAnsi="Times New Roman"/>
          <w:sz w:val="24"/>
          <w:szCs w:val="24"/>
        </w:rPr>
        <w:t>у</w:t>
      </w:r>
      <w:r w:rsidRPr="00336080">
        <w:rPr>
          <w:rFonts w:ascii="Times New Roman" w:hAnsi="Times New Roman"/>
          <w:sz w:val="24"/>
          <w:szCs w:val="24"/>
        </w:rPr>
        <w:t xml:space="preserve"> труда;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разви</w:t>
      </w:r>
      <w:r>
        <w:rPr>
          <w:rFonts w:ascii="Times New Roman" w:hAnsi="Times New Roman"/>
          <w:sz w:val="24"/>
          <w:szCs w:val="24"/>
        </w:rPr>
        <w:t>вать</w:t>
      </w:r>
      <w:r w:rsidRPr="00336080">
        <w:rPr>
          <w:rFonts w:ascii="Times New Roman" w:hAnsi="Times New Roman"/>
          <w:sz w:val="24"/>
          <w:szCs w:val="24"/>
        </w:rPr>
        <w:t xml:space="preserve"> моторик</w:t>
      </w:r>
      <w:r>
        <w:rPr>
          <w:rFonts w:ascii="Times New Roman" w:hAnsi="Times New Roman"/>
          <w:sz w:val="24"/>
          <w:szCs w:val="24"/>
        </w:rPr>
        <w:t>у</w:t>
      </w:r>
      <w:r w:rsidRPr="00336080">
        <w:rPr>
          <w:rFonts w:ascii="Times New Roman" w:hAnsi="Times New Roman"/>
          <w:sz w:val="24"/>
          <w:szCs w:val="24"/>
        </w:rPr>
        <w:t xml:space="preserve"> рук, координаци</w:t>
      </w:r>
      <w:r>
        <w:rPr>
          <w:rFonts w:ascii="Times New Roman" w:hAnsi="Times New Roman"/>
          <w:sz w:val="24"/>
          <w:szCs w:val="24"/>
        </w:rPr>
        <w:t>ю</w:t>
      </w:r>
      <w:r w:rsidRPr="00336080">
        <w:rPr>
          <w:rFonts w:ascii="Times New Roman" w:hAnsi="Times New Roman"/>
          <w:sz w:val="24"/>
          <w:szCs w:val="24"/>
        </w:rPr>
        <w:t xml:space="preserve"> движений и действий;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расшир</w:t>
      </w:r>
      <w:r>
        <w:rPr>
          <w:rFonts w:ascii="Times New Roman" w:hAnsi="Times New Roman"/>
          <w:sz w:val="24"/>
          <w:szCs w:val="24"/>
        </w:rPr>
        <w:t>ять</w:t>
      </w:r>
      <w:r w:rsidRPr="00336080">
        <w:rPr>
          <w:rFonts w:ascii="Times New Roman" w:hAnsi="Times New Roman"/>
          <w:sz w:val="24"/>
          <w:szCs w:val="24"/>
        </w:rPr>
        <w:t xml:space="preserve"> сенсорн</w:t>
      </w:r>
      <w:r>
        <w:rPr>
          <w:rFonts w:ascii="Times New Roman" w:hAnsi="Times New Roman"/>
          <w:sz w:val="24"/>
          <w:szCs w:val="24"/>
        </w:rPr>
        <w:t>ый</w:t>
      </w:r>
      <w:r w:rsidRPr="00336080">
        <w:rPr>
          <w:rFonts w:ascii="Times New Roman" w:hAnsi="Times New Roman"/>
          <w:sz w:val="24"/>
          <w:szCs w:val="24"/>
        </w:rPr>
        <w:t xml:space="preserve"> опыт, обогащ</w:t>
      </w:r>
      <w:r>
        <w:rPr>
          <w:rFonts w:ascii="Times New Roman" w:hAnsi="Times New Roman"/>
          <w:sz w:val="24"/>
          <w:szCs w:val="24"/>
        </w:rPr>
        <w:t>ать</w:t>
      </w:r>
      <w:r w:rsidRPr="00336080">
        <w:rPr>
          <w:rFonts w:ascii="Times New Roman" w:hAnsi="Times New Roman"/>
          <w:sz w:val="24"/>
          <w:szCs w:val="24"/>
        </w:rPr>
        <w:t xml:space="preserve"> знани</w:t>
      </w:r>
      <w:r>
        <w:rPr>
          <w:rFonts w:ascii="Times New Roman" w:hAnsi="Times New Roman"/>
          <w:sz w:val="24"/>
          <w:szCs w:val="24"/>
        </w:rPr>
        <w:t>я</w:t>
      </w:r>
      <w:r w:rsidRPr="00336080">
        <w:rPr>
          <w:rFonts w:ascii="Times New Roman" w:hAnsi="Times New Roman"/>
          <w:sz w:val="24"/>
          <w:szCs w:val="24"/>
        </w:rPr>
        <w:t xml:space="preserve"> и впечатлени</w:t>
      </w:r>
      <w:r>
        <w:rPr>
          <w:rFonts w:ascii="Times New Roman" w:hAnsi="Times New Roman"/>
          <w:sz w:val="24"/>
          <w:szCs w:val="24"/>
        </w:rPr>
        <w:t>я</w:t>
      </w:r>
      <w:r w:rsidRPr="00336080">
        <w:rPr>
          <w:rFonts w:ascii="Times New Roman" w:hAnsi="Times New Roman"/>
          <w:sz w:val="24"/>
          <w:szCs w:val="24"/>
        </w:rPr>
        <w:t xml:space="preserve"> об окружающем мире;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разви</w:t>
      </w:r>
      <w:r>
        <w:rPr>
          <w:rFonts w:ascii="Times New Roman" w:hAnsi="Times New Roman"/>
          <w:sz w:val="24"/>
          <w:szCs w:val="24"/>
        </w:rPr>
        <w:t>вать</w:t>
      </w:r>
      <w:r w:rsidRPr="00336080">
        <w:rPr>
          <w:rFonts w:ascii="Times New Roman" w:hAnsi="Times New Roman"/>
          <w:sz w:val="24"/>
          <w:szCs w:val="24"/>
        </w:rPr>
        <w:t xml:space="preserve"> познавательны</w:t>
      </w:r>
      <w:r>
        <w:rPr>
          <w:rFonts w:ascii="Times New Roman" w:hAnsi="Times New Roman"/>
          <w:sz w:val="24"/>
          <w:szCs w:val="24"/>
        </w:rPr>
        <w:t>е</w:t>
      </w:r>
      <w:r w:rsidRPr="00336080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ы</w:t>
      </w:r>
      <w:r w:rsidRPr="00336080">
        <w:rPr>
          <w:rFonts w:ascii="Times New Roman" w:hAnsi="Times New Roman"/>
          <w:sz w:val="24"/>
          <w:szCs w:val="24"/>
        </w:rPr>
        <w:t>: восприятия, внимания, памяти, мышления, воображения и речи;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разви</w:t>
      </w:r>
      <w:r>
        <w:rPr>
          <w:rFonts w:ascii="Times New Roman" w:hAnsi="Times New Roman"/>
          <w:sz w:val="24"/>
          <w:szCs w:val="24"/>
        </w:rPr>
        <w:t>вать</w:t>
      </w:r>
      <w:r w:rsidRPr="00336080">
        <w:rPr>
          <w:rFonts w:ascii="Times New Roman" w:hAnsi="Times New Roman"/>
          <w:sz w:val="24"/>
          <w:szCs w:val="24"/>
        </w:rPr>
        <w:t xml:space="preserve"> приём</w:t>
      </w:r>
      <w:r>
        <w:rPr>
          <w:rFonts w:ascii="Times New Roman" w:hAnsi="Times New Roman"/>
          <w:sz w:val="24"/>
          <w:szCs w:val="24"/>
        </w:rPr>
        <w:t>ы</w:t>
      </w:r>
      <w:r w:rsidRPr="00336080">
        <w:rPr>
          <w:rFonts w:ascii="Times New Roman" w:hAnsi="Times New Roman"/>
          <w:sz w:val="24"/>
          <w:szCs w:val="24"/>
        </w:rPr>
        <w:t xml:space="preserve"> умственной деятельности: анализа, синтеза, классификации, обобщения и т. д.;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формирова</w:t>
      </w:r>
      <w:r>
        <w:rPr>
          <w:rFonts w:ascii="Times New Roman" w:hAnsi="Times New Roman"/>
          <w:sz w:val="24"/>
          <w:szCs w:val="24"/>
        </w:rPr>
        <w:t>ть</w:t>
      </w:r>
      <w:r w:rsidRPr="00336080">
        <w:rPr>
          <w:rFonts w:ascii="Times New Roman" w:hAnsi="Times New Roman"/>
          <w:sz w:val="24"/>
          <w:szCs w:val="24"/>
        </w:rPr>
        <w:t xml:space="preserve"> первоначальны</w:t>
      </w:r>
      <w:r>
        <w:rPr>
          <w:rFonts w:ascii="Times New Roman" w:hAnsi="Times New Roman"/>
          <w:sz w:val="24"/>
          <w:szCs w:val="24"/>
        </w:rPr>
        <w:t>е</w:t>
      </w:r>
      <w:r w:rsidRPr="00336080">
        <w:rPr>
          <w:rFonts w:ascii="Times New Roman" w:hAnsi="Times New Roman"/>
          <w:sz w:val="24"/>
          <w:szCs w:val="24"/>
        </w:rPr>
        <w:t xml:space="preserve"> приём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336080">
        <w:rPr>
          <w:rFonts w:ascii="Times New Roman" w:hAnsi="Times New Roman"/>
          <w:sz w:val="24"/>
          <w:szCs w:val="24"/>
        </w:rPr>
        <w:t xml:space="preserve"> работы с инструментами для ручного труда;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36080">
        <w:rPr>
          <w:rFonts w:ascii="Times New Roman" w:hAnsi="Times New Roman"/>
          <w:sz w:val="24"/>
          <w:szCs w:val="24"/>
        </w:rPr>
        <w:t xml:space="preserve"> формирова</w:t>
      </w:r>
      <w:r>
        <w:rPr>
          <w:rFonts w:ascii="Times New Roman" w:hAnsi="Times New Roman"/>
          <w:sz w:val="24"/>
          <w:szCs w:val="24"/>
        </w:rPr>
        <w:t>ть</w:t>
      </w:r>
      <w:r w:rsidRPr="00336080">
        <w:rPr>
          <w:rFonts w:ascii="Times New Roman" w:hAnsi="Times New Roman"/>
          <w:sz w:val="24"/>
          <w:szCs w:val="24"/>
        </w:rPr>
        <w:t xml:space="preserve"> умения работать с учебником.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Все перечисленные задачи реализуются через содержание и методику проведения уроков, последовательность которых в учебнике для первого класса в определённой мере рассчитана именно на адаптацию к школе.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36080">
        <w:rPr>
          <w:rFonts w:ascii="Times New Roman" w:hAnsi="Times New Roman"/>
          <w:sz w:val="24"/>
          <w:szCs w:val="24"/>
        </w:rPr>
        <w:t>В рамках программы первый год обучения занимает особое место. В частности, большое внимание уделяется адаптационным возможностям уроков практического труда в школе. Проблема адаптации первоклассников к условиям школьной жизни является важной для их последующего успешного обучения, но решается она подчас с большим трудом. Между тем, уроки технологии позволяют решать многие сложные аспекты этой проблемы естественным образом, без специальных дополнительных мероприятий.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Во-первых, они сами по себе вызывают у детей большой интерес, поскольку основаны на живой преобразовательной деятельности. Поддержанию этого интереса за счёт содержания уроков и творческих методов работы мы уделяем особое внимание, а это, в свою очередь, положительно сказывается на учебной мотивации в целом.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Во-вторых, эти уроки эффективно помогают устранять психофизиологическое недоразвитие, которым отмечены многие первоклассники и с которым связаны основные учебные трудности первого этапа школьной жизни. Под психофизиологическим недоразвитием подразумеваются: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lastRenderedPageBreak/>
        <w:t>а) недостаточный уровень развития основных психических процессов, участвующих в познавательной деятельности (внимания, воображения, памяти, мышления и речи);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>б) ограниченный запас сенсорного опыта и живых представлений об окружающем мире;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>в) недостаточный уровень важнейших физиологических показателей (развитие мелкой мускулатуры, координация движений и пр.). Для решения этой задачи авторы предлагают специально выстроенную систему уроков, направленную на гармонизацию психофизиологического развития детей.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В-третьих, умственные действия учеников на этих уроках имеют внешнее, материальное выражение – что позволяет их лучше диагностировать и управлять их развитием. Данное обстоятельство также нашло своё отражение в программе первого года обучения.</w:t>
      </w:r>
    </w:p>
    <w:p w:rsidR="00D22FE0" w:rsidRPr="0033608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080">
        <w:rPr>
          <w:rFonts w:ascii="Times New Roman" w:hAnsi="Times New Roman"/>
          <w:sz w:val="24"/>
          <w:szCs w:val="24"/>
        </w:rPr>
        <w:t xml:space="preserve">     В-четвертых, практическая форма выполнения учебных заданий позволяет включать детей в совместную работу, учить их коммуникативной практике.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0271">
        <w:rPr>
          <w:rFonts w:ascii="Times New Roman" w:hAnsi="Times New Roman"/>
          <w:b/>
          <w:i/>
          <w:sz w:val="24"/>
          <w:szCs w:val="24"/>
        </w:rPr>
        <w:t>Рабочая программа рассчитана на 33 часа в год (1 час в неделю).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22FE0" w:rsidRPr="00BA0271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22FE0" w:rsidRPr="00697541" w:rsidRDefault="00D22FE0" w:rsidP="00697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97541">
        <w:rPr>
          <w:rFonts w:ascii="Times New Roman" w:hAnsi="Times New Roman"/>
          <w:b/>
          <w:i/>
          <w:sz w:val="28"/>
          <w:szCs w:val="28"/>
        </w:rPr>
        <w:t>Планируемые результаты изучения учебного предмета</w:t>
      </w:r>
    </w:p>
    <w:p w:rsidR="00D22FE0" w:rsidRPr="00697541" w:rsidRDefault="00D22FE0" w:rsidP="00697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97541">
        <w:rPr>
          <w:rFonts w:ascii="Times New Roman" w:hAnsi="Times New Roman"/>
          <w:b/>
          <w:i/>
          <w:sz w:val="24"/>
          <w:szCs w:val="24"/>
        </w:rPr>
        <w:t>Личностные</w:t>
      </w:r>
      <w:r>
        <w:rPr>
          <w:rFonts w:ascii="Times New Roman" w:hAnsi="Times New Roman"/>
          <w:b/>
          <w:i/>
          <w:sz w:val="24"/>
          <w:szCs w:val="24"/>
        </w:rPr>
        <w:t xml:space="preserve"> результаты</w:t>
      </w:r>
    </w:p>
    <w:p w:rsidR="00D22FE0" w:rsidRPr="000E60E7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У учащихся будут сформированы: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положительное отношение и интерес к творческой преобразовательной предметно-практической деятельности;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осознание своих достижений в области творческой преобразовательной предметно-практической деятельности; способность к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E60E7">
        <w:rPr>
          <w:rFonts w:ascii="Times New Roman" w:hAnsi="Times New Roman"/>
          <w:sz w:val="24"/>
          <w:szCs w:val="24"/>
        </w:rPr>
        <w:t>самооценке;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уважительное отношение к труду, понимание значения и ценности труда;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понимание культурно-исторической ценности традиций, отраженных в предметном мире; 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представления об общности нравственно-эстетических категорий (добре и зле, красивом и безобразном, достойном и недостойном) у разных народов и их отражении в предметном мире; 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понимание необходимости гармоничного сосуществования предметного мира с миром природы;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чувство прекрасного, способность к эстетической оценке окружающей среды обитания;</w:t>
      </w:r>
    </w:p>
    <w:p w:rsidR="00D22FE0" w:rsidRPr="000E60E7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Могут быть сформированы:</w:t>
      </w:r>
    </w:p>
    <w:p w:rsidR="00D22FE0" w:rsidRPr="000E60E7" w:rsidRDefault="00D22FE0" w:rsidP="00697541">
      <w:pPr>
        <w:numPr>
          <w:ilvl w:val="0"/>
          <w:numId w:val="17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устойчивое стремление к творческому досугу на основе предметно-практических видов деятельности;</w:t>
      </w:r>
    </w:p>
    <w:p w:rsidR="00D22FE0" w:rsidRPr="000E60E7" w:rsidRDefault="00D22FE0" w:rsidP="00697541">
      <w:pPr>
        <w:numPr>
          <w:ilvl w:val="0"/>
          <w:numId w:val="17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D22FE0" w:rsidRPr="000E60E7" w:rsidRDefault="00D22FE0" w:rsidP="00697541">
      <w:pPr>
        <w:numPr>
          <w:ilvl w:val="0"/>
          <w:numId w:val="17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привычка к организованности, порядку, аккуратности;</w:t>
      </w:r>
    </w:p>
    <w:p w:rsidR="00D22FE0" w:rsidRPr="000E60E7" w:rsidRDefault="00D22FE0" w:rsidP="00697541">
      <w:pPr>
        <w:numPr>
          <w:ilvl w:val="0"/>
          <w:numId w:val="17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адекватная самооценка, личностная и социальная активность и инициативность в достижении поставленной цели, изобретательность;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lastRenderedPageBreak/>
        <w:t>чувство сопричастности с культурой своего народа, уважительное отношение к культурным традициям других народов;</w:t>
      </w:r>
    </w:p>
    <w:p w:rsidR="00D22FE0" w:rsidRPr="00697541" w:rsidRDefault="00D22FE0" w:rsidP="006975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97541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D0552B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использовать в работе приемы рациональной и безопасной работы с разными инструментами: чертежными (линейка, угольник, циркуль), режущими (ножницы, нож), колющими (швейная игла, шило);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правильно (рационально, технологично) выполнять геометрические построения деталей простой формы и операции разметки с использованием соответствующих инструментов и приспособлений: линейки, угольника, шаблона, трафарета, циркуля и др., осуществлять целесообразный выбор инструментов;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расходовать;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отбирать в зависимости от свойств материалов и поставленных целей оптимальные и доступные технологические приемы их ручной обработки при разметке деталей, их выделении, формообразовании, сборки и отделки изделия;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работать с простейшей технической документацией: распознавать простейшие чертежи и эскизы, читать их и выполнять разметку с опорой на них; 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изготавливать плоскостные и объемные изделия по образцам, простейшим чертежам, эскизам, схемам, рисункам, по заданным условиям;</w:t>
      </w:r>
    </w:p>
    <w:p w:rsidR="00D22FE0" w:rsidRPr="000E60E7" w:rsidRDefault="00D22FE0" w:rsidP="00697541">
      <w:pPr>
        <w:numPr>
          <w:ilvl w:val="0"/>
          <w:numId w:val="16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решать простые задачи конструктивного характера по изменению вида и способов соединения деталей (достраивание, </w:t>
      </w:r>
      <w:proofErr w:type="spellStart"/>
      <w:r w:rsidRPr="000E60E7">
        <w:rPr>
          <w:rFonts w:ascii="Times New Roman" w:hAnsi="Times New Roman"/>
          <w:sz w:val="24"/>
          <w:szCs w:val="24"/>
        </w:rPr>
        <w:t>переконструирование</w:t>
      </w:r>
      <w:proofErr w:type="spellEnd"/>
      <w:r w:rsidRPr="000E60E7">
        <w:rPr>
          <w:rFonts w:ascii="Times New Roman" w:hAnsi="Times New Roman"/>
          <w:sz w:val="24"/>
          <w:szCs w:val="24"/>
        </w:rPr>
        <w:t>) с целью придания новых свойств изделию;</w:t>
      </w:r>
    </w:p>
    <w:p w:rsidR="00D22FE0" w:rsidRPr="000E60E7" w:rsidRDefault="00D22FE0" w:rsidP="00697541">
      <w:pPr>
        <w:numPr>
          <w:ilvl w:val="0"/>
          <w:numId w:val="19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понимать общие правила создания предметов рукотворного мира: соответствие изделия обстановке, удобство (функциональность), эстетическая выразительность - и уметь руководствоваться ими в собственной практической деятельности; 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i/>
          <w:sz w:val="24"/>
          <w:szCs w:val="24"/>
        </w:rPr>
      </w:pPr>
      <w:r w:rsidRPr="00D0552B">
        <w:rPr>
          <w:rFonts w:ascii="Times New Roman" w:hAnsi="Times New Roman"/>
          <w:i/>
          <w:sz w:val="24"/>
          <w:szCs w:val="24"/>
        </w:rPr>
        <w:t xml:space="preserve">  </w:t>
      </w:r>
      <w:r w:rsidRPr="00D0552B">
        <w:rPr>
          <w:rFonts w:ascii="Times New Roman" w:hAnsi="Times New Roman"/>
          <w:b/>
          <w:i/>
          <w:sz w:val="24"/>
          <w:szCs w:val="24"/>
        </w:rPr>
        <w:t>Учащиеся получат возможность научиться:</w:t>
      </w:r>
    </w:p>
    <w:p w:rsidR="00D22FE0" w:rsidRPr="000E60E7" w:rsidRDefault="00D22FE0" w:rsidP="00697541">
      <w:pPr>
        <w:pStyle w:val="a8"/>
        <w:numPr>
          <w:ilvl w:val="0"/>
          <w:numId w:val="18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определять утилитарно-конструктивные и декоративно-художественные возможности различных материалов, осуществлять их целенаправленный выбор в соответствии с характером и задачами предметно-практической творческой деятельности;</w:t>
      </w:r>
    </w:p>
    <w:p w:rsidR="00D22FE0" w:rsidRPr="000E60E7" w:rsidRDefault="00D22FE0" w:rsidP="00697541">
      <w:pPr>
        <w:numPr>
          <w:ilvl w:val="0"/>
          <w:numId w:val="18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творчески использовать освоенные технологии работы,  декоративные и конструктивные свойства формы, материала, цвета для решения нестандартных конструкторских или художественных задач;</w:t>
      </w:r>
    </w:p>
    <w:p w:rsidR="00D22FE0" w:rsidRPr="000E60E7" w:rsidRDefault="00D22FE0" w:rsidP="00697541">
      <w:pPr>
        <w:pStyle w:val="a8"/>
        <w:numPr>
          <w:ilvl w:val="0"/>
          <w:numId w:val="18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понимать, что вещи заключают в себе историческую и культурную информацию (т.е. могут рассказать о некоторых особенностях своего времени и о людях, которые использовали эти вещи);</w:t>
      </w:r>
    </w:p>
    <w:p w:rsidR="00D22FE0" w:rsidRPr="000E60E7" w:rsidRDefault="00D22FE0" w:rsidP="00697541">
      <w:pPr>
        <w:pStyle w:val="a8"/>
        <w:numPr>
          <w:ilvl w:val="0"/>
          <w:numId w:val="18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понимать наиболее распространенные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D22FE0" w:rsidRPr="00697541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697541">
        <w:rPr>
          <w:rFonts w:ascii="Times New Roman" w:hAnsi="Times New Roman"/>
          <w:b/>
          <w:bCs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i/>
          <w:sz w:val="24"/>
          <w:szCs w:val="24"/>
        </w:rPr>
        <w:t xml:space="preserve"> результаты</w:t>
      </w:r>
    </w:p>
    <w:p w:rsidR="00D22FE0" w:rsidRPr="000E60E7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sz w:val="24"/>
          <w:szCs w:val="24"/>
        </w:rPr>
      </w:pPr>
      <w:r w:rsidRPr="000E60E7">
        <w:rPr>
          <w:rFonts w:ascii="Times New Roman" w:hAnsi="Times New Roman"/>
          <w:b/>
          <w:bCs/>
          <w:sz w:val="24"/>
          <w:szCs w:val="24"/>
        </w:rPr>
        <w:t xml:space="preserve">Регулятивные 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научатся: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lastRenderedPageBreak/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планировать предстоящую практическую работу, соотносить свои действия с поставленной целью;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руководствоваться правилами при выполнении работы;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устанавливать причинно-следственные связи между выполняемыми действиями и их результатами и прогнозировать действия для получение необходимых результатов;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 осуществлять самоконтроль выполняемых практических действий, корректировку хода практической работы;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D22FE0" w:rsidRPr="000E60E7" w:rsidRDefault="00D22FE0" w:rsidP="00697541">
      <w:pPr>
        <w:numPr>
          <w:ilvl w:val="0"/>
          <w:numId w:val="22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самостоятельно определять творческие задачи и выстраивать оптимальную последовательность действий для реализации замысла;</w:t>
      </w:r>
    </w:p>
    <w:p w:rsidR="00D22FE0" w:rsidRPr="000E60E7" w:rsidRDefault="00D22FE0" w:rsidP="00697541">
      <w:pPr>
        <w:numPr>
          <w:ilvl w:val="0"/>
          <w:numId w:val="22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прогнозировать конечный результат и самостоятельно подбирать средства и способы работы для его получения;</w:t>
      </w:r>
    </w:p>
    <w:p w:rsidR="00D22FE0" w:rsidRPr="000E60E7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Cs/>
          <w:sz w:val="24"/>
          <w:szCs w:val="24"/>
        </w:rPr>
      </w:pPr>
    </w:p>
    <w:p w:rsidR="00D22FE0" w:rsidRPr="00697541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7541">
        <w:rPr>
          <w:rFonts w:ascii="Times New Roman" w:hAnsi="Times New Roman"/>
          <w:b/>
          <w:bCs/>
          <w:i/>
          <w:sz w:val="24"/>
          <w:szCs w:val="24"/>
        </w:rPr>
        <w:t>Познавательные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результаты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научатся:</w:t>
      </w:r>
    </w:p>
    <w:p w:rsidR="00D22FE0" w:rsidRPr="000E60E7" w:rsidRDefault="00D22FE0" w:rsidP="00697541">
      <w:pPr>
        <w:numPr>
          <w:ilvl w:val="0"/>
          <w:numId w:val="22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 находить необходимую для выполнения работы информацию в материалах учебника, рабочей тетради;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анализировать устройство изделия: выделять и называть детали и части изделия, их форму, взаимное расположение, определять способы соединения деталей; </w:t>
      </w:r>
    </w:p>
    <w:p w:rsidR="00D22FE0" w:rsidRPr="000E60E7" w:rsidRDefault="00D22FE0" w:rsidP="00697541">
      <w:pPr>
        <w:numPr>
          <w:ilvl w:val="0"/>
          <w:numId w:val="21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выполнять учебно-познавательные действия в материализованной и умственной форме, находить для их объяснения соответствующую речевую форму;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использовать знаково-символические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модели, работать с моделями; 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D22FE0" w:rsidRPr="000E60E7" w:rsidRDefault="00D22FE0" w:rsidP="00697541">
      <w:pPr>
        <w:numPr>
          <w:ilvl w:val="0"/>
          <w:numId w:val="20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 xml:space="preserve">осуществлять поиск и  отбирать необходимую информацию из дополнительных доступных источников (справочников, детских энциклопедий и пр.); 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D22FE0" w:rsidRPr="000E60E7" w:rsidRDefault="00D22FE0" w:rsidP="00697541">
      <w:pPr>
        <w:numPr>
          <w:ilvl w:val="0"/>
          <w:numId w:val="23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материале;</w:t>
      </w:r>
    </w:p>
    <w:p w:rsidR="00D22FE0" w:rsidRPr="000E60E7" w:rsidRDefault="00D22FE0" w:rsidP="00697541">
      <w:pPr>
        <w:numPr>
          <w:ilvl w:val="0"/>
          <w:numId w:val="20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lastRenderedPageBreak/>
        <w:t>понимать особенности проектной деятельности, выдвинуть несложную проектную идею в соответствии с поставленной целью, мысленно создать конструктивный замысел, осуществить выбор средств и способов для его практического воплощения, аргументированно защищать продукт проектной деятельности;</w:t>
      </w:r>
    </w:p>
    <w:p w:rsidR="00D22FE0" w:rsidRPr="00697541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7541">
        <w:rPr>
          <w:rFonts w:ascii="Times New Roman" w:hAnsi="Times New Roman"/>
          <w:b/>
          <w:bCs/>
          <w:i/>
          <w:sz w:val="24"/>
          <w:szCs w:val="24"/>
        </w:rPr>
        <w:t>Коммуникативные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результаты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научатся:</w:t>
      </w:r>
    </w:p>
    <w:p w:rsidR="00D22FE0" w:rsidRPr="000E60E7" w:rsidRDefault="00D22FE0" w:rsidP="00697541">
      <w:pPr>
        <w:numPr>
          <w:ilvl w:val="0"/>
          <w:numId w:val="24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организовывать под руководством учителя совместную работу в группе: распределять роли, сотрудничать, осуществлять взаимопомощь;</w:t>
      </w:r>
    </w:p>
    <w:p w:rsidR="00D22FE0" w:rsidRPr="000E60E7" w:rsidRDefault="00D22FE0" w:rsidP="00697541">
      <w:pPr>
        <w:numPr>
          <w:ilvl w:val="0"/>
          <w:numId w:val="24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формулировать собственные мнения и идеи, аргументированно их излагать;</w:t>
      </w:r>
    </w:p>
    <w:p w:rsidR="00D22FE0" w:rsidRPr="000E60E7" w:rsidRDefault="00D22FE0" w:rsidP="00697541">
      <w:pPr>
        <w:numPr>
          <w:ilvl w:val="0"/>
          <w:numId w:val="24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выслушать мнения и идеи товарищей, учитывать их при организации собственной деятельности и совместной работы;</w:t>
      </w:r>
    </w:p>
    <w:p w:rsidR="00D22FE0" w:rsidRPr="000E60E7" w:rsidRDefault="00D22FE0" w:rsidP="00697541">
      <w:pPr>
        <w:numPr>
          <w:ilvl w:val="0"/>
          <w:numId w:val="24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в доброжелательной форме комментировать и оценивать достижения товарищей, высказывать им свои предложения и пожелания;</w:t>
      </w:r>
    </w:p>
    <w:p w:rsidR="00D22FE0" w:rsidRPr="000E60E7" w:rsidRDefault="00D22FE0" w:rsidP="00697541">
      <w:pPr>
        <w:numPr>
          <w:ilvl w:val="0"/>
          <w:numId w:val="24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sz w:val="24"/>
          <w:szCs w:val="24"/>
        </w:rPr>
        <w:t>проявлять заинтересованное отношение к деятельности своих товарищей и результатам их работы;</w:t>
      </w:r>
    </w:p>
    <w:p w:rsidR="00D22FE0" w:rsidRPr="00D0552B" w:rsidRDefault="00D22FE0" w:rsidP="00697541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552B">
        <w:rPr>
          <w:rFonts w:ascii="Times New Roman" w:hAnsi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D22FE0" w:rsidRPr="000E60E7" w:rsidRDefault="00D22FE0" w:rsidP="00697541">
      <w:pPr>
        <w:numPr>
          <w:ilvl w:val="0"/>
          <w:numId w:val="25"/>
        </w:numPr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0E60E7">
        <w:rPr>
          <w:rFonts w:ascii="Times New Roman" w:hAnsi="Times New Roman"/>
          <w:iCs/>
          <w:sz w:val="24"/>
          <w:szCs w:val="24"/>
        </w:rPr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D22FE0" w:rsidRPr="000E60E7" w:rsidRDefault="00D22FE0" w:rsidP="00697541">
      <w:pPr>
        <w:spacing w:after="0" w:line="360" w:lineRule="auto"/>
        <w:ind w:firstLine="680"/>
        <w:rPr>
          <w:rStyle w:val="a3"/>
          <w:rFonts w:ascii="Times New Roman" w:hAnsi="Times New Roman"/>
          <w:b w:val="0"/>
          <w:sz w:val="24"/>
          <w:szCs w:val="24"/>
        </w:rPr>
      </w:pPr>
    </w:p>
    <w:p w:rsidR="00D22FE0" w:rsidRPr="00697541" w:rsidRDefault="00D22FE0" w:rsidP="006975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7541"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</w:t>
      </w:r>
    </w:p>
    <w:p w:rsidR="00D22FE0" w:rsidRPr="00C54D08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2FE0" w:rsidRPr="00D47F18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47F18">
        <w:rPr>
          <w:rFonts w:ascii="Times New Roman" w:hAnsi="Times New Roman"/>
          <w:b/>
          <w:bCs/>
          <w:i/>
          <w:color w:val="000000"/>
          <w:sz w:val="24"/>
          <w:szCs w:val="24"/>
        </w:rPr>
        <w:t>Узнаём как работают мастера (1 ч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.</w:t>
      </w:r>
      <w:r w:rsidRPr="00D47F18">
        <w:rPr>
          <w:rFonts w:ascii="Times New Roman" w:hAnsi="Times New Roman"/>
          <w:b/>
          <w:bCs/>
          <w:i/>
          <w:color w:val="000000"/>
          <w:sz w:val="24"/>
          <w:szCs w:val="24"/>
        </w:rPr>
        <w:t>)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Что изучают на уроках технологии. Материалы и инструменты для уроков. Правила поведения и организации работы на уроках технологии.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47F18">
        <w:rPr>
          <w:rFonts w:ascii="Times New Roman" w:hAnsi="Times New Roman"/>
          <w:b/>
          <w:bCs/>
          <w:i/>
          <w:color w:val="000000"/>
          <w:sz w:val="24"/>
          <w:szCs w:val="24"/>
        </w:rPr>
        <w:t>Учимся работать с разными материалами (12 ч.)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Лепка из пластилина. Инструменты и приспособления для работы с пластилином. Изготовление простых форм из пластилина: лепка по образцу, по памяти и представлению.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Работа с бумагой. Простые приёмы обработки бумаги: сгибание, складывание, разрезание. Правила техники безопасности при работе с ножницами. Изготовление простых форм из бумаги путём складывания. Работа со схемой, графической инструкцией. Изготовление квадрата из прямоугольной полосы.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Особенности работы с природным материалом. Аппликация из засушенных листьев.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Работа с яичной скорлупой. Создание образа по ассоциации с исходной формой.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Фольга как поделочный материал. Лепка из фольги.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25E36">
        <w:rPr>
          <w:rFonts w:ascii="Times New Roman" w:hAnsi="Times New Roman"/>
          <w:b/>
          <w:bCs/>
          <w:i/>
          <w:color w:val="000000"/>
          <w:sz w:val="24"/>
          <w:szCs w:val="24"/>
        </w:rPr>
        <w:t>Поднимаемся по ступенькам мастерства.(12 ч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.</w:t>
      </w:r>
      <w:r w:rsidRPr="00D25E36">
        <w:rPr>
          <w:rFonts w:ascii="Times New Roman" w:hAnsi="Times New Roman"/>
          <w:b/>
          <w:bCs/>
          <w:i/>
          <w:color w:val="000000"/>
          <w:sz w:val="24"/>
          <w:szCs w:val="24"/>
        </w:rPr>
        <w:t>)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Шаблон, его назначение; разметка деталей по шаблону. Приёмы рациональной разметки. Разметка форм по линейке и сгибанием. Новые приёмы работы с пластилином. Создание форм и образов разными способами: из отдельных частей и из целого куска пластилина. 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Новые приёмы обработки бумаги; сгибание картона и плотной бумаги, обработка сгибов. Простые приёмы работы с нитками и иглой. Завязывание узелка. Правила работы с иглой.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Поролон как поделочный материал; особенности разметки деталей на поролоне, обработка поролона.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25E36">
        <w:rPr>
          <w:rFonts w:ascii="Times New Roman" w:hAnsi="Times New Roman"/>
          <w:b/>
          <w:bCs/>
          <w:i/>
          <w:color w:val="000000"/>
          <w:sz w:val="24"/>
          <w:szCs w:val="24"/>
        </w:rPr>
        <w:t>Конструируем и решаем задачи (8 ч.)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Конструирование на плоскости по образцу, по модели и заданным условиям. Аппликации из геометрических и других фигур. Конструирование объёмных форм путём простых пластических трансформаций бумажного листа. Декоративно – художественные аппликации.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Работа с набором «Конструктор». Основные детали и способы сборки конструкций из набора «Конструктор». Анализ устройства образца, отбор необходимых деталей, воссоздание конструкции по образцу.</w:t>
      </w: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D22FE0" w:rsidRPr="00D25E36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D22FE0" w:rsidRPr="00D25E36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D22FE0" w:rsidRDefault="00D22FE0" w:rsidP="00697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2FE0" w:rsidRPr="00697541" w:rsidRDefault="00D22FE0" w:rsidP="0069754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7541">
        <w:rPr>
          <w:rFonts w:ascii="Times New Roman" w:hAnsi="Times New Roman"/>
          <w:b/>
          <w:color w:val="000000"/>
          <w:sz w:val="28"/>
          <w:szCs w:val="28"/>
        </w:rPr>
        <w:t>Календарно - тематическое планирование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9126"/>
        <w:gridCol w:w="1843"/>
        <w:gridCol w:w="1843"/>
      </w:tblGrid>
      <w:tr w:rsidR="00D22FE0" w:rsidRPr="007F7E30" w:rsidTr="00D0552B">
        <w:trPr>
          <w:trHeight w:val="577"/>
        </w:trPr>
        <w:tc>
          <w:tcPr>
            <w:tcW w:w="1188" w:type="dxa"/>
          </w:tcPr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26" w:type="dxa"/>
          </w:tcPr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22FE0" w:rsidRPr="00D0552B" w:rsidRDefault="00D22FE0" w:rsidP="003165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52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</w:tcPr>
          <w:p w:rsidR="00D22FE0" w:rsidRPr="006E4D62" w:rsidRDefault="00D22FE0" w:rsidP="006E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47F18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Узнаём как работают мастера (1 ч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.</w:t>
            </w:r>
            <w:r w:rsidRPr="00D47F18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Вводный урок.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Материалы, инструменты, оборудование, правила.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</w:tcPr>
          <w:p w:rsidR="00D22FE0" w:rsidRPr="006E4D62" w:rsidRDefault="00D22FE0" w:rsidP="006E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47F18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Учимся работать с разными материалами (12 ч.)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26" w:type="dxa"/>
          </w:tcPr>
          <w:p w:rsidR="00D22FE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 работы с пластилином. Основные формы 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Лепим из пластилина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. «Чудо дерево»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Лепка из пластилина. «Мышиное семейство»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Лепка из пластилина. «Дары осени»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работать с бумагой. Разметка деталей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Складывание простых форм из бумаги.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«Тюльпан. Цветущий луг»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Складывание простых форм из бумаги.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«Колоски</w:t>
            </w:r>
            <w:r>
              <w:rPr>
                <w:rFonts w:ascii="Times New Roman" w:hAnsi="Times New Roman"/>
                <w:sz w:val="24"/>
                <w:szCs w:val="24"/>
              </w:rPr>
              <w:t>. Хлебный букет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Изготовление квадрата из прямоугольной полосы сгибанием. «</w:t>
            </w:r>
            <w:r>
              <w:rPr>
                <w:rFonts w:ascii="Times New Roman" w:hAnsi="Times New Roman"/>
                <w:sz w:val="24"/>
                <w:szCs w:val="24"/>
              </w:rPr>
              <w:t>Собачка»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засушенны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листь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«Золотая осень».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26" w:type="dxa"/>
          </w:tcPr>
          <w:p w:rsidR="00D22FE0" w:rsidRDefault="00D22FE0" w:rsidP="006E4D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засушенны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листь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«Образы осени».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яичной скорлупой. Ёлочная игрушка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9F70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Приём лепки из фольги «</w:t>
            </w:r>
            <w:r>
              <w:rPr>
                <w:rFonts w:ascii="Times New Roman" w:hAnsi="Times New Roman"/>
                <w:sz w:val="24"/>
                <w:szCs w:val="24"/>
              </w:rPr>
              <w:t>Серебряный п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ау</w:t>
            </w:r>
            <w:r>
              <w:rPr>
                <w:rFonts w:ascii="Times New Roman" w:hAnsi="Times New Roman"/>
                <w:sz w:val="24"/>
                <w:szCs w:val="24"/>
              </w:rPr>
              <w:t>чок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26" w:type="dxa"/>
          </w:tcPr>
          <w:p w:rsidR="00D22FE0" w:rsidRPr="007F7E30" w:rsidRDefault="00D22FE0" w:rsidP="006E4D62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Приём лепки из фольги «</w:t>
            </w:r>
            <w:r>
              <w:rPr>
                <w:rFonts w:ascii="Times New Roman" w:hAnsi="Times New Roman"/>
                <w:sz w:val="24"/>
                <w:szCs w:val="24"/>
              </w:rPr>
              <w:t>Ёлочные украшения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6" w:type="dxa"/>
          </w:tcPr>
          <w:p w:rsidR="00D22FE0" w:rsidRDefault="00D22FE0" w:rsidP="006E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D22FE0" w:rsidRDefault="00D22FE0" w:rsidP="006E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D22FE0" w:rsidRPr="006E4D62" w:rsidRDefault="00D22FE0" w:rsidP="006E4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25E3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Поднимаемся по ступенькам мастерства.(12 ч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.</w:t>
            </w:r>
            <w:r w:rsidRPr="00D25E3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Формы и краски зимы. Разметк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деталей по шаблону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«Снеговик»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Размечаем по линейке и сгибаем. Цепь из полосок бумаги.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Лепка из 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астилина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«Новогодняя ёлка»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Лепка из пластилина. «Сказочный заяц»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rPr>
          <w:trHeight w:val="70"/>
        </w:trPr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26" w:type="dxa"/>
          </w:tcPr>
          <w:p w:rsidR="00D22FE0" w:rsidRPr="009F70C9" w:rsidRDefault="00D22FE0" w:rsidP="00697541">
            <w:pPr>
              <w:rPr>
                <w:rFonts w:ascii="Times New Roman" w:hAnsi="Times New Roman"/>
                <w:sz w:val="24"/>
                <w:szCs w:val="24"/>
              </w:rPr>
            </w:pPr>
            <w:r w:rsidRPr="009F70C9">
              <w:rPr>
                <w:rFonts w:ascii="Times New Roman" w:hAnsi="Times New Roman"/>
                <w:sz w:val="24"/>
                <w:szCs w:val="24"/>
              </w:rPr>
              <w:t xml:space="preserve">Работаем с </w:t>
            </w:r>
            <w:proofErr w:type="spellStart"/>
            <w:r w:rsidRPr="009F70C9">
              <w:rPr>
                <w:rFonts w:ascii="Times New Roman" w:hAnsi="Times New Roman"/>
                <w:sz w:val="24"/>
                <w:szCs w:val="24"/>
              </w:rPr>
              <w:t>крепированной</w:t>
            </w:r>
            <w:proofErr w:type="spellEnd"/>
            <w:r w:rsidRPr="009F70C9">
              <w:rPr>
                <w:rFonts w:ascii="Times New Roman" w:hAnsi="Times New Roman"/>
                <w:sz w:val="24"/>
                <w:szCs w:val="24"/>
              </w:rPr>
              <w:t xml:space="preserve"> бумагой. «Вьюнок»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26" w:type="dxa"/>
          </w:tcPr>
          <w:p w:rsidR="00D22FE0" w:rsidRPr="007F7E30" w:rsidRDefault="00D22FE0" w:rsidP="00E616AC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 xml:space="preserve">Работаем с </w:t>
            </w:r>
            <w:proofErr w:type="spellStart"/>
            <w:r w:rsidRPr="007F7E30">
              <w:rPr>
                <w:rFonts w:ascii="Times New Roman" w:hAnsi="Times New Roman"/>
                <w:sz w:val="24"/>
                <w:szCs w:val="24"/>
              </w:rPr>
              <w:t>крепированной</w:t>
            </w:r>
            <w:proofErr w:type="spellEnd"/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бумагой.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Цветок кактуса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Композиция на плоскости. «Открытка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Дню защитника Отечества»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для мамы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26" w:type="dxa"/>
          </w:tcPr>
          <w:p w:rsidR="00D22FE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Учимся работать с нитками</w:t>
            </w:r>
            <w:r>
              <w:rPr>
                <w:rFonts w:ascii="Times New Roman" w:hAnsi="Times New Roman"/>
                <w:sz w:val="24"/>
                <w:szCs w:val="24"/>
              </w:rPr>
              <w:t>. Кисточки – веснянки.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26" w:type="dxa"/>
          </w:tcPr>
          <w:p w:rsidR="00D22FE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пуговиц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26" w:type="dxa"/>
          </w:tcPr>
          <w:p w:rsidR="00D22FE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Пришивание пуговиц. Букет 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126" w:type="dxa"/>
          </w:tcPr>
          <w:p w:rsidR="00D22FE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Лучистая рамка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геометрических фигур.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Аппликация «Парусник»</w:t>
            </w:r>
            <w:r>
              <w:rPr>
                <w:rFonts w:ascii="Times New Roman" w:hAnsi="Times New Roman"/>
                <w:sz w:val="24"/>
                <w:szCs w:val="24"/>
              </w:rPr>
              <w:t>, «Рыбка»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26" w:type="dxa"/>
          </w:tcPr>
          <w:p w:rsidR="00D22FE0" w:rsidRPr="007F7E30" w:rsidRDefault="00D22FE0" w:rsidP="00C103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геометрических фигур.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Аппликация «</w:t>
            </w:r>
            <w:r>
              <w:rPr>
                <w:rFonts w:ascii="Times New Roman" w:hAnsi="Times New Roman"/>
                <w:sz w:val="24"/>
                <w:szCs w:val="24"/>
              </w:rPr>
              <w:t>Ёлочка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6" w:type="dxa"/>
          </w:tcPr>
          <w:p w:rsidR="00D22FE0" w:rsidRDefault="00D22FE0" w:rsidP="00C10376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Симме</w:t>
            </w:r>
            <w:r>
              <w:rPr>
                <w:rFonts w:ascii="Times New Roman" w:hAnsi="Times New Roman"/>
                <w:sz w:val="24"/>
                <w:szCs w:val="24"/>
              </w:rPr>
              <w:t>тричное вырезание из бумаги.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 xml:space="preserve"> Аппликация «Узор в квадрате»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126" w:type="dxa"/>
          </w:tcPr>
          <w:p w:rsidR="00D22FE0" w:rsidRDefault="00D22FE0" w:rsidP="00C90734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Разметка деталей по шаблону. Аппликация «Птица»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126" w:type="dxa"/>
          </w:tcPr>
          <w:p w:rsidR="00D22FE0" w:rsidRPr="007F7E30" w:rsidRDefault="00D22FE0" w:rsidP="00C90734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Конструирование. «</w:t>
            </w:r>
            <w:r>
              <w:rPr>
                <w:rFonts w:ascii="Times New Roman" w:hAnsi="Times New Roman"/>
                <w:sz w:val="24"/>
                <w:szCs w:val="24"/>
              </w:rPr>
              <w:t>Птицы прилетели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Материал и образ. Аппликация «Салют».</w:t>
            </w:r>
          </w:p>
        </w:tc>
        <w:tc>
          <w:tcPr>
            <w:tcW w:w="1843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3823D4" w:rsidRDefault="00D22FE0" w:rsidP="00E44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FE0" w:rsidRPr="007F7E30" w:rsidTr="00D0552B">
        <w:tc>
          <w:tcPr>
            <w:tcW w:w="1188" w:type="dxa"/>
          </w:tcPr>
          <w:p w:rsidR="00D22FE0" w:rsidRPr="007F7E3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26" w:type="dxa"/>
          </w:tcPr>
          <w:p w:rsidR="00D22FE0" w:rsidRPr="007F7E30" w:rsidRDefault="00D22FE0" w:rsidP="003165FD">
            <w:pPr>
              <w:rPr>
                <w:rFonts w:ascii="Times New Roman" w:hAnsi="Times New Roman"/>
                <w:sz w:val="24"/>
                <w:szCs w:val="24"/>
              </w:rPr>
            </w:pPr>
            <w:r w:rsidRPr="007F7E30">
              <w:rPr>
                <w:rFonts w:ascii="Times New Roman" w:hAnsi="Times New Roman"/>
                <w:sz w:val="24"/>
                <w:szCs w:val="24"/>
              </w:rPr>
              <w:t>Использование разных 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выкраивания из бумаги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E30">
              <w:rPr>
                <w:rFonts w:ascii="Times New Roman" w:hAnsi="Times New Roman"/>
                <w:sz w:val="24"/>
                <w:szCs w:val="24"/>
              </w:rPr>
              <w:t>Аппликация  «Букет»</w:t>
            </w:r>
          </w:p>
        </w:tc>
        <w:tc>
          <w:tcPr>
            <w:tcW w:w="1843" w:type="dxa"/>
          </w:tcPr>
          <w:p w:rsidR="00D22FE0" w:rsidRDefault="00D22FE0" w:rsidP="00697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22FE0" w:rsidRPr="003823D4" w:rsidRDefault="00D22FE0" w:rsidP="00E44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2FE0" w:rsidRDefault="00D22FE0" w:rsidP="00697541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D22FE0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09" w:rsidRDefault="00366409">
      <w:r>
        <w:separator/>
      </w:r>
    </w:p>
  </w:endnote>
  <w:endnote w:type="continuationSeparator" w:id="0">
    <w:p w:rsidR="00366409" w:rsidRDefault="0036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CCIH J+ School Book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E0" w:rsidRDefault="00D22FE0" w:rsidP="00C5627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22FE0" w:rsidRDefault="00D22FE0" w:rsidP="008455D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E0" w:rsidRDefault="00D22FE0" w:rsidP="00C5627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C11E9">
      <w:rPr>
        <w:rStyle w:val="ac"/>
        <w:noProof/>
      </w:rPr>
      <w:t>1</w:t>
    </w:r>
    <w:r>
      <w:rPr>
        <w:rStyle w:val="ac"/>
      </w:rPr>
      <w:fldChar w:fldCharType="end"/>
    </w:r>
  </w:p>
  <w:p w:rsidR="00D22FE0" w:rsidRDefault="00D22FE0" w:rsidP="008455D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09" w:rsidRDefault="00366409">
      <w:r>
        <w:separator/>
      </w:r>
    </w:p>
  </w:footnote>
  <w:footnote w:type="continuationSeparator" w:id="0">
    <w:p w:rsidR="00366409" w:rsidRDefault="0036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4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8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9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0">
    <w:nsid w:val="06272B8F"/>
    <w:multiLevelType w:val="hybridMultilevel"/>
    <w:tmpl w:val="A3F2F5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5412651"/>
    <w:multiLevelType w:val="hybridMultilevel"/>
    <w:tmpl w:val="5CDCD23C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9445E5"/>
    <w:multiLevelType w:val="hybridMultilevel"/>
    <w:tmpl w:val="81B8F4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4E6246"/>
    <w:multiLevelType w:val="hybridMultilevel"/>
    <w:tmpl w:val="B142C6D4"/>
    <w:lvl w:ilvl="0" w:tplc="D42C4EC4">
      <w:start w:val="1"/>
      <w:numFmt w:val="bullet"/>
      <w:lvlText w:val="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DB5397"/>
    <w:multiLevelType w:val="hybridMultilevel"/>
    <w:tmpl w:val="B18CB70A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A0626"/>
    <w:multiLevelType w:val="hybridMultilevel"/>
    <w:tmpl w:val="16704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B1FDA"/>
    <w:multiLevelType w:val="hybridMultilevel"/>
    <w:tmpl w:val="0FE8A5C8"/>
    <w:lvl w:ilvl="0" w:tplc="D42C4EC4">
      <w:start w:val="1"/>
      <w:numFmt w:val="bullet"/>
      <w:lvlText w:val="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8349B7"/>
    <w:multiLevelType w:val="hybridMultilevel"/>
    <w:tmpl w:val="88F6E5E6"/>
    <w:lvl w:ilvl="0" w:tplc="D42C4EC4">
      <w:start w:val="1"/>
      <w:numFmt w:val="bullet"/>
      <w:lvlText w:val="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4E240A"/>
    <w:multiLevelType w:val="hybridMultilevel"/>
    <w:tmpl w:val="124C2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DD3544"/>
    <w:multiLevelType w:val="hybridMultilevel"/>
    <w:tmpl w:val="67F82A2C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B0938"/>
    <w:multiLevelType w:val="hybridMultilevel"/>
    <w:tmpl w:val="B164FD48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10617"/>
    <w:multiLevelType w:val="hybridMultilevel"/>
    <w:tmpl w:val="51025336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7A5075"/>
    <w:multiLevelType w:val="hybridMultilevel"/>
    <w:tmpl w:val="162E4F26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BB686D"/>
    <w:multiLevelType w:val="hybridMultilevel"/>
    <w:tmpl w:val="992809DC"/>
    <w:lvl w:ilvl="0" w:tplc="D42C4E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D56C7"/>
    <w:multiLevelType w:val="hybridMultilevel"/>
    <w:tmpl w:val="A050C48A"/>
    <w:lvl w:ilvl="0" w:tplc="D42C4EC4">
      <w:start w:val="1"/>
      <w:numFmt w:val="bullet"/>
      <w:lvlText w:val=""/>
      <w:lvlJc w:val="left"/>
      <w:pPr>
        <w:tabs>
          <w:tab w:val="num" w:pos="72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6"/>
  </w:num>
  <w:num w:numId="5">
    <w:abstractNumId w:val="13"/>
  </w:num>
  <w:num w:numId="6">
    <w:abstractNumId w:val="17"/>
  </w:num>
  <w:num w:numId="7">
    <w:abstractNumId w:val="24"/>
  </w:num>
  <w:num w:numId="8">
    <w:abstractNumId w:val="20"/>
  </w:num>
  <w:num w:numId="9">
    <w:abstractNumId w:val="14"/>
  </w:num>
  <w:num w:numId="10">
    <w:abstractNumId w:val="11"/>
  </w:num>
  <w:num w:numId="11">
    <w:abstractNumId w:val="22"/>
  </w:num>
  <w:num w:numId="12">
    <w:abstractNumId w:val="23"/>
  </w:num>
  <w:num w:numId="13">
    <w:abstractNumId w:val="21"/>
  </w:num>
  <w:num w:numId="14">
    <w:abstractNumId w:val="19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F20"/>
    <w:rsid w:val="000B5BE6"/>
    <w:rsid w:val="000E60E7"/>
    <w:rsid w:val="00110195"/>
    <w:rsid w:val="001115DE"/>
    <w:rsid w:val="001235F4"/>
    <w:rsid w:val="00235DAE"/>
    <w:rsid w:val="002E6504"/>
    <w:rsid w:val="002F2815"/>
    <w:rsid w:val="003165FD"/>
    <w:rsid w:val="00336080"/>
    <w:rsid w:val="00366409"/>
    <w:rsid w:val="0037024D"/>
    <w:rsid w:val="003823D4"/>
    <w:rsid w:val="003C5AD1"/>
    <w:rsid w:val="0042020F"/>
    <w:rsid w:val="00430047"/>
    <w:rsid w:val="00537AE0"/>
    <w:rsid w:val="00697541"/>
    <w:rsid w:val="006B03C5"/>
    <w:rsid w:val="006E4D62"/>
    <w:rsid w:val="00724592"/>
    <w:rsid w:val="00746553"/>
    <w:rsid w:val="007A4B76"/>
    <w:rsid w:val="007F7E30"/>
    <w:rsid w:val="00806A10"/>
    <w:rsid w:val="00837529"/>
    <w:rsid w:val="008455D5"/>
    <w:rsid w:val="008A5F20"/>
    <w:rsid w:val="009437F3"/>
    <w:rsid w:val="009F70C9"/>
    <w:rsid w:val="00A203E0"/>
    <w:rsid w:val="00A31034"/>
    <w:rsid w:val="00AB3D36"/>
    <w:rsid w:val="00B038AF"/>
    <w:rsid w:val="00B71423"/>
    <w:rsid w:val="00B729CF"/>
    <w:rsid w:val="00B973AD"/>
    <w:rsid w:val="00B97CCF"/>
    <w:rsid w:val="00BA0271"/>
    <w:rsid w:val="00C10376"/>
    <w:rsid w:val="00C54D08"/>
    <w:rsid w:val="00C56272"/>
    <w:rsid w:val="00C90734"/>
    <w:rsid w:val="00CE67C3"/>
    <w:rsid w:val="00CF0F99"/>
    <w:rsid w:val="00D0552B"/>
    <w:rsid w:val="00D22FE0"/>
    <w:rsid w:val="00D25E36"/>
    <w:rsid w:val="00D47F18"/>
    <w:rsid w:val="00D52AE5"/>
    <w:rsid w:val="00D61070"/>
    <w:rsid w:val="00D70A4C"/>
    <w:rsid w:val="00D8231D"/>
    <w:rsid w:val="00E4480A"/>
    <w:rsid w:val="00E616AC"/>
    <w:rsid w:val="00E7269F"/>
    <w:rsid w:val="00E752DD"/>
    <w:rsid w:val="00EC1E60"/>
    <w:rsid w:val="00F167FA"/>
    <w:rsid w:val="00FC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A5F20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8A5F20"/>
    <w:rPr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8A5F2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c4">
    <w:name w:val="c4"/>
    <w:uiPriority w:val="99"/>
    <w:rsid w:val="008A5F20"/>
    <w:rPr>
      <w:rFonts w:cs="Times New Roman"/>
    </w:rPr>
  </w:style>
  <w:style w:type="character" w:customStyle="1" w:styleId="a5">
    <w:name w:val="Без интервала Знак"/>
    <w:link w:val="a4"/>
    <w:uiPriority w:val="99"/>
    <w:locked/>
    <w:rsid w:val="008A5F20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99"/>
    <w:qFormat/>
    <w:rsid w:val="008A5F20"/>
    <w:pPr>
      <w:ind w:left="720"/>
      <w:contextualSpacing/>
    </w:pPr>
  </w:style>
  <w:style w:type="paragraph" w:customStyle="1" w:styleId="Default">
    <w:name w:val="Default"/>
    <w:uiPriority w:val="99"/>
    <w:rsid w:val="008A5F20"/>
    <w:pPr>
      <w:autoSpaceDE w:val="0"/>
      <w:autoSpaceDN w:val="0"/>
      <w:adjustRightInd w:val="0"/>
    </w:pPr>
    <w:rPr>
      <w:rFonts w:ascii="DCCIH J+ School Book C San Pin" w:eastAsia="Times New Roman" w:hAnsi="DCCIH J+ School Book C San Pin" w:cs="DCCIH J+ School Book C San Pin"/>
      <w:color w:val="000000"/>
      <w:sz w:val="24"/>
      <w:szCs w:val="24"/>
    </w:rPr>
  </w:style>
  <w:style w:type="table" w:styleId="a7">
    <w:name w:val="Table Grid"/>
    <w:basedOn w:val="a1"/>
    <w:uiPriority w:val="99"/>
    <w:rsid w:val="002F2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697541"/>
    <w:pPr>
      <w:spacing w:after="120"/>
    </w:pPr>
    <w:rPr>
      <w:rFonts w:eastAsia="Times New Roman"/>
    </w:rPr>
  </w:style>
  <w:style w:type="character" w:customStyle="1" w:styleId="a9">
    <w:name w:val="Основной текст Знак"/>
    <w:link w:val="a8"/>
    <w:uiPriority w:val="99"/>
    <w:locked/>
    <w:rsid w:val="00697541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8455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547B5E"/>
    <w:rPr>
      <w:lang w:eastAsia="en-US"/>
    </w:rPr>
  </w:style>
  <w:style w:type="character" w:styleId="ac">
    <w:name w:val="page number"/>
    <w:uiPriority w:val="99"/>
    <w:rsid w:val="008455D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2297</Words>
  <Characters>13096</Characters>
  <Application>Microsoft Office Word</Application>
  <DocSecurity>0</DocSecurity>
  <Lines>109</Lines>
  <Paragraphs>30</Paragraphs>
  <ScaleCrop>false</ScaleCrop>
  <Company/>
  <LinksUpToDate>false</LinksUpToDate>
  <CharactersWithSpaces>15363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18</cp:revision>
  <dcterms:created xsi:type="dcterms:W3CDTF">2018-08-21T13:42:00Z</dcterms:created>
  <dcterms:modified xsi:type="dcterms:W3CDTF">2021-10-19T01:48:00Z</dcterms:modified>
</cp:coreProperties>
</file>