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B185F" w:rsidRDefault="00FC30F7" w:rsidP="00BC65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</w: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768pt;height:558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IMG-20211018-WA0023"/>
            <w10:wrap type="none"/>
            <w10:anchorlock/>
          </v:shape>
        </w:pict>
      </w:r>
      <w:bookmarkEnd w:id="0"/>
      <w:r w:rsidR="003B185F" w:rsidRPr="00BC6540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3B185F" w:rsidRDefault="003B185F" w:rsidP="00111A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по  изобразительному искусству для 1 класса составлена в соответствии с требованиями Федерального государственного образовательного стандарта начального общего образования (утверждённого приказом Министерства образования и науки Российской Федерации  от «6» октября 2009 года №373) на основе Примерной программы начального основного образования по изобразительному искусству, авторской программы под редакцией  Б.М.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>»  и ориентирована на работу по учебнику:</w:t>
      </w:r>
      <w:proofErr w:type="gramEnd"/>
    </w:p>
    <w:p w:rsidR="003B185F" w:rsidRDefault="003B185F" w:rsidP="00111A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Л.А. </w:t>
      </w:r>
      <w:proofErr w:type="spellStart"/>
      <w:r>
        <w:rPr>
          <w:rFonts w:ascii="Times New Roman" w:hAnsi="Times New Roman"/>
          <w:sz w:val="24"/>
          <w:szCs w:val="24"/>
        </w:rPr>
        <w:t>Неменская</w:t>
      </w:r>
      <w:proofErr w:type="spellEnd"/>
      <w:r>
        <w:rPr>
          <w:rFonts w:ascii="Times New Roman" w:hAnsi="Times New Roman"/>
          <w:sz w:val="24"/>
          <w:szCs w:val="24"/>
        </w:rPr>
        <w:t>. Изобразительное искусство.</w:t>
      </w:r>
      <w:r w:rsidRPr="00111A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 изображаешь, украшаешь и строишь. 1 класс. «Просвещение»,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4"/>
            <w:szCs w:val="24"/>
          </w:rPr>
          <w:t>2018 г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3B185F" w:rsidRPr="00BC6540" w:rsidRDefault="003B185F" w:rsidP="00BC65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B185F" w:rsidRPr="00E3066B" w:rsidRDefault="003B185F" w:rsidP="00BC65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066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E3066B">
        <w:rPr>
          <w:rFonts w:ascii="Times New Roman" w:hAnsi="Times New Roman"/>
          <w:sz w:val="24"/>
          <w:szCs w:val="24"/>
        </w:rPr>
        <w:t xml:space="preserve">Программа учебного предмета «Изобразительное искусство» является  составной частью  основной образовательной программы начального общего образования (далее ООПНОО) МБОУ « Ильинская </w:t>
      </w:r>
      <w:r>
        <w:rPr>
          <w:rFonts w:ascii="Times New Roman" w:hAnsi="Times New Roman"/>
          <w:sz w:val="24"/>
          <w:szCs w:val="24"/>
        </w:rPr>
        <w:t xml:space="preserve"> средняя </w:t>
      </w:r>
      <w:r w:rsidRPr="00E3066B">
        <w:rPr>
          <w:rFonts w:ascii="Times New Roman" w:hAnsi="Times New Roman"/>
          <w:sz w:val="24"/>
          <w:szCs w:val="24"/>
        </w:rPr>
        <w:t xml:space="preserve">общеобразовательная школа».                                                                                                    </w:t>
      </w:r>
    </w:p>
    <w:p w:rsidR="003B185F" w:rsidRPr="00E3066B" w:rsidRDefault="003B185F" w:rsidP="00BC65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066B">
        <w:rPr>
          <w:rFonts w:ascii="Times New Roman" w:hAnsi="Times New Roman"/>
          <w:sz w:val="24"/>
          <w:szCs w:val="24"/>
        </w:rPr>
        <w:t xml:space="preserve"> Изобразительное искусство в начальной школе является базовым предметом. Изобразительное искусство направлено на формирование эмоционально-образного пространственного, художественного типа мышления, интуиции, что является условием становления интеллектуальной и духовной деятельности растущей личности. Изобразительное искусство направлено на  решение задач начального художественного образования и воспитания, на получение опыта художественной деятельности</w:t>
      </w:r>
      <w:r w:rsidRPr="00E3066B">
        <w:rPr>
          <w:rFonts w:ascii="Times New Roman" w:hAnsi="Times New Roman"/>
          <w:i/>
          <w:sz w:val="24"/>
          <w:szCs w:val="24"/>
        </w:rPr>
        <w:t>.</w:t>
      </w:r>
    </w:p>
    <w:p w:rsidR="003B185F" w:rsidRPr="00E3066B" w:rsidRDefault="003B185F" w:rsidP="00BC65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066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E3066B">
        <w:rPr>
          <w:rFonts w:ascii="Times New Roman" w:hAnsi="Times New Roman"/>
          <w:sz w:val="24"/>
          <w:szCs w:val="24"/>
        </w:rPr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дисциплин.</w:t>
      </w:r>
    </w:p>
    <w:p w:rsidR="003B185F" w:rsidRPr="00BC6540" w:rsidRDefault="003B185F" w:rsidP="00BC65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C6540">
        <w:rPr>
          <w:rFonts w:ascii="Times New Roman" w:hAnsi="Times New Roman"/>
          <w:b/>
          <w:bCs/>
          <w:sz w:val="24"/>
          <w:szCs w:val="24"/>
        </w:rPr>
        <w:t xml:space="preserve">     Цели и задачи </w:t>
      </w:r>
      <w:r w:rsidRPr="00BC6540">
        <w:rPr>
          <w:rFonts w:ascii="Times New Roman" w:hAnsi="Times New Roman"/>
          <w:sz w:val="24"/>
          <w:szCs w:val="24"/>
        </w:rPr>
        <w:t xml:space="preserve">учебного предмета «Изобразительное искусство» в общеобразовательной школе:  формирование художественной культуры учащихся как неотъемлемой части культуры духовной, т.е. культуры </w:t>
      </w:r>
      <w:proofErr w:type="spellStart"/>
      <w:r w:rsidRPr="00BC6540">
        <w:rPr>
          <w:rFonts w:ascii="Times New Roman" w:hAnsi="Times New Roman"/>
          <w:sz w:val="24"/>
          <w:szCs w:val="24"/>
        </w:rPr>
        <w:t>мироотношений</w:t>
      </w:r>
      <w:proofErr w:type="spellEnd"/>
      <w:r w:rsidRPr="00BC6540">
        <w:rPr>
          <w:rFonts w:ascii="Times New Roman" w:hAnsi="Times New Roman"/>
          <w:sz w:val="24"/>
          <w:szCs w:val="24"/>
        </w:rPr>
        <w:t>, выработанных поколениями. Эти ценности,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 в жизни и искусстве, т.е. зоркости души ребенка.</w:t>
      </w:r>
    </w:p>
    <w:p w:rsidR="003B185F" w:rsidRDefault="003B185F" w:rsidP="00BC6540">
      <w:pPr>
        <w:shd w:val="clear" w:color="auto" w:fill="FFFFFF"/>
        <w:ind w:left="14" w:right="10"/>
        <w:jc w:val="both"/>
        <w:rPr>
          <w:rFonts w:ascii="Times New Roman" w:hAnsi="Times New Roman"/>
          <w:sz w:val="24"/>
          <w:szCs w:val="24"/>
        </w:rPr>
      </w:pPr>
      <w:r w:rsidRPr="00BC6540">
        <w:rPr>
          <w:rFonts w:ascii="Times New Roman" w:hAnsi="Times New Roman"/>
          <w:sz w:val="24"/>
          <w:szCs w:val="24"/>
        </w:rPr>
        <w:t xml:space="preserve">     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3B185F" w:rsidRPr="00BC6540" w:rsidRDefault="003B185F" w:rsidP="00BC6540">
      <w:pPr>
        <w:shd w:val="clear" w:color="auto" w:fill="FFFFFF"/>
        <w:ind w:left="14" w:right="10"/>
        <w:jc w:val="both"/>
        <w:rPr>
          <w:rFonts w:ascii="Times New Roman" w:hAnsi="Times New Roman"/>
          <w:b/>
          <w:i/>
          <w:sz w:val="24"/>
          <w:szCs w:val="24"/>
        </w:rPr>
      </w:pPr>
      <w:r w:rsidRPr="00BC6540">
        <w:rPr>
          <w:rFonts w:ascii="Times New Roman" w:hAnsi="Times New Roman"/>
          <w:b/>
          <w:i/>
          <w:sz w:val="24"/>
          <w:szCs w:val="24"/>
        </w:rPr>
        <w:t>Авторская программа рассчитана на 33 часа, 1 час в неделю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3B185F" w:rsidRPr="00BC6540" w:rsidRDefault="003B185F" w:rsidP="00BC6540">
      <w:pPr>
        <w:shd w:val="clear" w:color="auto" w:fill="FFFFFF"/>
        <w:ind w:left="14" w:right="10"/>
        <w:jc w:val="both"/>
        <w:rPr>
          <w:rFonts w:ascii="Times New Roman" w:hAnsi="Times New Roman"/>
          <w:sz w:val="24"/>
          <w:szCs w:val="24"/>
        </w:rPr>
      </w:pPr>
    </w:p>
    <w:p w:rsidR="003B185F" w:rsidRDefault="003B185F" w:rsidP="00BC6540">
      <w:pPr>
        <w:shd w:val="clear" w:color="auto" w:fill="FFFFFF"/>
        <w:ind w:left="14" w:right="10"/>
        <w:rPr>
          <w:rFonts w:ascii="Times New Roman" w:hAnsi="Times New Roman"/>
          <w:sz w:val="24"/>
          <w:szCs w:val="24"/>
        </w:rPr>
      </w:pPr>
    </w:p>
    <w:p w:rsidR="003B185F" w:rsidRDefault="003B185F" w:rsidP="00BC6540">
      <w:pPr>
        <w:shd w:val="clear" w:color="auto" w:fill="FFFFFF"/>
        <w:ind w:left="14" w:right="10"/>
        <w:rPr>
          <w:rFonts w:ascii="Times New Roman" w:hAnsi="Times New Roman"/>
          <w:sz w:val="24"/>
          <w:szCs w:val="24"/>
        </w:rPr>
      </w:pPr>
    </w:p>
    <w:p w:rsidR="003B185F" w:rsidRDefault="003B185F" w:rsidP="00BC6540">
      <w:pPr>
        <w:shd w:val="clear" w:color="auto" w:fill="FFFFFF"/>
        <w:ind w:left="14" w:right="10"/>
        <w:rPr>
          <w:rFonts w:ascii="Times New Roman" w:hAnsi="Times New Roman"/>
          <w:sz w:val="24"/>
          <w:szCs w:val="24"/>
        </w:rPr>
      </w:pPr>
    </w:p>
    <w:p w:rsidR="003B185F" w:rsidRDefault="003B185F" w:rsidP="00BC6540">
      <w:pPr>
        <w:shd w:val="clear" w:color="auto" w:fill="FFFFFF"/>
        <w:ind w:left="14" w:right="10"/>
        <w:rPr>
          <w:rFonts w:ascii="Times New Roman" w:hAnsi="Times New Roman"/>
          <w:sz w:val="24"/>
          <w:szCs w:val="24"/>
        </w:rPr>
      </w:pPr>
    </w:p>
    <w:p w:rsidR="003B185F" w:rsidRPr="0070561D" w:rsidRDefault="003B185F" w:rsidP="001938C2">
      <w:pPr>
        <w:shd w:val="clear" w:color="auto" w:fill="FFFFFF"/>
        <w:ind w:left="557"/>
        <w:jc w:val="center"/>
        <w:rPr>
          <w:rFonts w:ascii="Times New Roman" w:hAnsi="Times New Roman"/>
          <w:b/>
          <w:sz w:val="28"/>
          <w:szCs w:val="28"/>
        </w:rPr>
      </w:pPr>
      <w:r w:rsidRPr="0070561D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изучения учебного предмета</w:t>
      </w:r>
    </w:p>
    <w:p w:rsidR="003B185F" w:rsidRPr="009E57B0" w:rsidRDefault="003B185F" w:rsidP="001938C2">
      <w:pPr>
        <w:shd w:val="clear" w:color="auto" w:fill="FFFFFF"/>
        <w:ind w:left="5" w:right="24" w:firstLine="538"/>
        <w:jc w:val="both"/>
        <w:rPr>
          <w:rFonts w:ascii="Times New Roman" w:hAnsi="Times New Roman"/>
          <w:sz w:val="24"/>
          <w:szCs w:val="24"/>
        </w:rPr>
      </w:pPr>
      <w:r w:rsidRPr="0070561D">
        <w:rPr>
          <w:rFonts w:ascii="Times New Roman" w:hAnsi="Times New Roman"/>
          <w:b/>
          <w:bCs/>
          <w:i/>
          <w:sz w:val="24"/>
          <w:szCs w:val="24"/>
        </w:rPr>
        <w:t>Личностные результаты</w:t>
      </w:r>
      <w:r w:rsidRPr="009E57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E57B0">
        <w:rPr>
          <w:rFonts w:ascii="Times New Roman" w:hAnsi="Times New Roman"/>
          <w:sz w:val="24"/>
          <w:szCs w:val="24"/>
        </w:rPr>
        <w:t>отражаются в индивидуальных качественных свойствах учащихся, которые они должны приобрести в процессе освоения учебного предмета по про</w:t>
      </w:r>
      <w:r w:rsidRPr="009E57B0">
        <w:rPr>
          <w:rFonts w:ascii="Times New Roman" w:hAnsi="Times New Roman"/>
          <w:sz w:val="24"/>
          <w:szCs w:val="24"/>
        </w:rPr>
        <w:softHyphen/>
        <w:t>грамме «Изобразительное искусство». К ним относятся: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чувство гордости за культуру и искусство Родины, своего народа;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24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толерантное принятие разнообразия культурных явлений, национальных ценностей и духовных традиций;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29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художественный вкус и способность к эстетической оценке произведения искусства, нравственной оценке своих и чужих поступков, явлений окружающей жизни;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19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14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понимание особой роли культуры и искусства в жизни общества и каждого отдельного человека;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19" w:firstLine="52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57B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E57B0">
        <w:rPr>
          <w:rFonts w:ascii="Times New Roman" w:hAnsi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10" w:firstLine="52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57B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E57B0">
        <w:rPr>
          <w:rFonts w:ascii="Times New Roman" w:hAnsi="Times New Roman"/>
          <w:sz w:val="24"/>
          <w:szCs w:val="24"/>
        </w:rPr>
        <w:t xml:space="preserve"> эстетических потребностей -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деятельности.</w:t>
      </w:r>
    </w:p>
    <w:p w:rsidR="003B185F" w:rsidRPr="009E57B0" w:rsidRDefault="003B185F" w:rsidP="001938C2">
      <w:pPr>
        <w:shd w:val="clear" w:color="auto" w:fill="FFFFFF"/>
        <w:ind w:left="29" w:right="14" w:firstLine="53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0561D">
        <w:rPr>
          <w:rFonts w:ascii="Times New Roman" w:hAnsi="Times New Roman"/>
          <w:b/>
          <w:bCs/>
          <w:sz w:val="24"/>
          <w:szCs w:val="24"/>
        </w:rPr>
        <w:t>Метапредметными</w:t>
      </w:r>
      <w:proofErr w:type="spellEnd"/>
      <w:r w:rsidRPr="0070561D">
        <w:rPr>
          <w:rFonts w:ascii="Times New Roman" w:hAnsi="Times New Roman"/>
          <w:b/>
          <w:bCs/>
          <w:sz w:val="24"/>
          <w:szCs w:val="24"/>
        </w:rPr>
        <w:t xml:space="preserve"> результатами</w:t>
      </w:r>
      <w:r w:rsidRPr="009E57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E57B0">
        <w:rPr>
          <w:rFonts w:ascii="Times New Roman" w:hAnsi="Times New Roman"/>
          <w:sz w:val="24"/>
          <w:szCs w:val="24"/>
        </w:rPr>
        <w:t>изучения курса «Изобразительное искусство» в первом классе является формирование следующих универсальных учебных действий.</w:t>
      </w:r>
    </w:p>
    <w:p w:rsidR="003B185F" w:rsidRPr="009E57B0" w:rsidRDefault="003B185F" w:rsidP="001938C2">
      <w:pPr>
        <w:shd w:val="clear" w:color="auto" w:fill="FFFFFF"/>
        <w:ind w:left="566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b/>
          <w:bCs/>
          <w:i/>
          <w:iCs/>
          <w:sz w:val="24"/>
          <w:szCs w:val="24"/>
        </w:rPr>
        <w:t>Регулятивные универсальные учебные действия: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определять цель деятельности на уроке с помощью учителя и самостоятельно;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14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pacing w:val="-1"/>
          <w:sz w:val="24"/>
          <w:szCs w:val="24"/>
        </w:rPr>
        <w:t xml:space="preserve">совместно с учителем выявлять и формулировать учебную проблему (в ходе анализа </w:t>
      </w:r>
      <w:r w:rsidRPr="009E57B0">
        <w:rPr>
          <w:rFonts w:ascii="Times New Roman" w:hAnsi="Times New Roman"/>
          <w:sz w:val="24"/>
          <w:szCs w:val="24"/>
        </w:rPr>
        <w:t>предъявляемых заданий, образцов изделий);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планировать практическую деятельность на уроке;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10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с помощью учителя отбирать наиболее подходящие для выполнения задания материалы и инструменты;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предлагать свои конструкторско-технологические приёмы и способы выполнения отдельных этапов изготовления изделий (на основе продуктивных заданий в учебнике);</w:t>
      </w:r>
    </w:p>
    <w:p w:rsidR="003B185F" w:rsidRPr="009E57B0" w:rsidRDefault="003B185F" w:rsidP="001938C2">
      <w:pPr>
        <w:widowControl w:val="0"/>
        <w:numPr>
          <w:ilvl w:val="0"/>
          <w:numId w:val="8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29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работая по совместно составленному плану, использовать необходимые средства (рисунки, инструкционные карты, приспособления и инструменты), осуществлять контроль точности выполнения операций (с помощью сложных по конфигурации шаблонов, чертежных инструментов);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566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определять успешность выполнения своего задания в диалоге с учителем.</w:t>
      </w:r>
    </w:p>
    <w:p w:rsidR="003B185F" w:rsidRPr="009E57B0" w:rsidRDefault="003B185F" w:rsidP="001938C2">
      <w:pPr>
        <w:shd w:val="clear" w:color="auto" w:fill="FFFFFF"/>
        <w:ind w:left="581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b/>
          <w:bCs/>
          <w:i/>
          <w:iCs/>
          <w:sz w:val="24"/>
          <w:szCs w:val="24"/>
        </w:rPr>
        <w:t>Познавательные универсальные учебные действия:</w:t>
      </w:r>
    </w:p>
    <w:p w:rsidR="003B185F" w:rsidRPr="009E57B0" w:rsidRDefault="003B185F" w:rsidP="001938C2">
      <w:pPr>
        <w:widowControl w:val="0"/>
        <w:numPr>
          <w:ilvl w:val="0"/>
          <w:numId w:val="8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29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активное использование языка изобразительного искусства и различных художественных материалов для освоения содержания разных учебных предметов;</w:t>
      </w:r>
    </w:p>
    <w:p w:rsidR="003B185F" w:rsidRPr="009E57B0" w:rsidRDefault="003B185F" w:rsidP="001938C2">
      <w:pPr>
        <w:widowControl w:val="0"/>
        <w:numPr>
          <w:ilvl w:val="0"/>
          <w:numId w:val="8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29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pacing w:val="-1"/>
          <w:sz w:val="24"/>
          <w:szCs w:val="24"/>
        </w:rPr>
        <w:t xml:space="preserve">стремление использовать художественные умения для создания красивых вещей или </w:t>
      </w:r>
      <w:r w:rsidRPr="009E57B0">
        <w:rPr>
          <w:rFonts w:ascii="Times New Roman" w:hAnsi="Times New Roman"/>
          <w:sz w:val="24"/>
          <w:szCs w:val="24"/>
        </w:rPr>
        <w:t>их украшения.</w:t>
      </w:r>
    </w:p>
    <w:p w:rsidR="003B185F" w:rsidRPr="009E57B0" w:rsidRDefault="003B185F" w:rsidP="001938C2">
      <w:pPr>
        <w:widowControl w:val="0"/>
        <w:numPr>
          <w:ilvl w:val="0"/>
          <w:numId w:val="8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left="29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lastRenderedPageBreak/>
        <w:t>ориентироваться в своей системе знаний и умений: понимать, что нужно использовать пробно-поисковые практические упражнения для открытия нового знания и умения;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24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добывать новые знания: находить необходимую информацию как в учебнике, так и в предложенных учителем словарях и энциклопедиях;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9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9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перерабатывать полученную информацию: наблюдать и самостоятельно делать простейшие обобщения и выводы;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24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3B185F" w:rsidRPr="009E57B0" w:rsidRDefault="003B185F" w:rsidP="001938C2">
      <w:pPr>
        <w:shd w:val="clear" w:color="auto" w:fill="FFFFFF"/>
        <w:ind w:left="54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b/>
          <w:bCs/>
          <w:i/>
          <w:iCs/>
          <w:sz w:val="24"/>
          <w:szCs w:val="24"/>
        </w:rPr>
        <w:t>Коммуникативные универсальные учебные действия: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4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pacing w:val="-1"/>
          <w:sz w:val="24"/>
          <w:szCs w:val="24"/>
        </w:rPr>
        <w:t>слушать и понимать речь других;</w:t>
      </w:r>
    </w:p>
    <w:p w:rsidR="003B185F" w:rsidRPr="009E57B0" w:rsidRDefault="003B185F" w:rsidP="001938C2">
      <w:pPr>
        <w:shd w:val="clear" w:color="auto" w:fill="FFFFFF"/>
        <w:ind w:left="413" w:firstLine="30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вступать в беседу и обсуждение на уроке и в жизни;</w:t>
      </w:r>
    </w:p>
    <w:p w:rsidR="003B185F" w:rsidRPr="009E57B0" w:rsidRDefault="003B185F" w:rsidP="001938C2">
      <w:pPr>
        <w:shd w:val="clear" w:color="auto" w:fill="FFFFFF"/>
        <w:tabs>
          <w:tab w:val="left" w:pos="720"/>
        </w:tabs>
        <w:ind w:right="10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-</w:t>
      </w:r>
      <w:r w:rsidRPr="009E57B0">
        <w:rPr>
          <w:rFonts w:ascii="Times New Roman" w:hAnsi="Times New Roman"/>
          <w:sz w:val="24"/>
          <w:szCs w:val="24"/>
        </w:rPr>
        <w:tab/>
        <w:t xml:space="preserve">готовность слушать собеседника и вести диалог; </w:t>
      </w:r>
    </w:p>
    <w:p w:rsidR="003B185F" w:rsidRPr="009E57B0" w:rsidRDefault="003B185F" w:rsidP="001938C2">
      <w:pPr>
        <w:shd w:val="clear" w:color="auto" w:fill="FFFFFF"/>
        <w:tabs>
          <w:tab w:val="left" w:pos="720"/>
        </w:tabs>
        <w:ind w:right="10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ab/>
        <w:t>готовность признавать возможность существования различных точек зрения и права каждого иметь свою.</w:t>
      </w:r>
    </w:p>
    <w:p w:rsidR="003B185F" w:rsidRPr="009E57B0" w:rsidRDefault="003B185F" w:rsidP="001938C2">
      <w:pPr>
        <w:shd w:val="clear" w:color="auto" w:fill="FFFFFF"/>
        <w:ind w:left="10" w:right="14" w:firstLine="730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</w:t>
      </w:r>
      <w:r w:rsidRPr="009E57B0">
        <w:rPr>
          <w:rFonts w:ascii="Times New Roman" w:hAnsi="Times New Roman"/>
          <w:sz w:val="24"/>
          <w:szCs w:val="24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0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pacing w:val="-1"/>
          <w:sz w:val="24"/>
          <w:szCs w:val="24"/>
        </w:rPr>
        <w:t>понимание образной природы искусства;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эстетическая оценка явлений природы, событий окружающего мира;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5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3B185F" w:rsidRPr="009E57B0" w:rsidRDefault="003B185F" w:rsidP="001938C2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0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3B185F" w:rsidRPr="009E57B0" w:rsidRDefault="003B185F" w:rsidP="001938C2">
      <w:pPr>
        <w:widowControl w:val="0"/>
        <w:numPr>
          <w:ilvl w:val="0"/>
          <w:numId w:val="10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10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3B185F" w:rsidRPr="009E57B0" w:rsidRDefault="003B185F" w:rsidP="001938C2">
      <w:pPr>
        <w:widowControl w:val="0"/>
        <w:numPr>
          <w:ilvl w:val="0"/>
          <w:numId w:val="10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10" w:right="10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3B185F" w:rsidRPr="009E57B0" w:rsidRDefault="003B185F" w:rsidP="001938C2">
      <w:pPr>
        <w:widowControl w:val="0"/>
        <w:numPr>
          <w:ilvl w:val="0"/>
          <w:numId w:val="10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10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pacing w:val="-1"/>
          <w:sz w:val="24"/>
          <w:szCs w:val="24"/>
        </w:rPr>
        <w:t>способность использовать в художественно-творческой деятельности различные ма</w:t>
      </w:r>
      <w:r w:rsidRPr="009E57B0">
        <w:rPr>
          <w:rFonts w:ascii="Times New Roman" w:hAnsi="Times New Roman"/>
          <w:sz w:val="24"/>
          <w:szCs w:val="24"/>
        </w:rPr>
        <w:t>териалы и техники;</w:t>
      </w:r>
    </w:p>
    <w:p w:rsidR="003B185F" w:rsidRPr="009E57B0" w:rsidRDefault="003B185F" w:rsidP="001938C2">
      <w:pPr>
        <w:widowControl w:val="0"/>
        <w:numPr>
          <w:ilvl w:val="0"/>
          <w:numId w:val="10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10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 xml:space="preserve">способность передавать в художественно-творческой деятельности характер, эмоциональные состояния и свое отношение к </w:t>
      </w:r>
      <w:r w:rsidRPr="009E57B0">
        <w:rPr>
          <w:rFonts w:ascii="Times New Roman" w:hAnsi="Times New Roman"/>
          <w:sz w:val="24"/>
          <w:szCs w:val="24"/>
        </w:rPr>
        <w:lastRenderedPageBreak/>
        <w:t>природе, человеку, обществу;</w:t>
      </w:r>
    </w:p>
    <w:p w:rsidR="003B185F" w:rsidRPr="009E57B0" w:rsidRDefault="003B185F" w:rsidP="001938C2">
      <w:pPr>
        <w:widowControl w:val="0"/>
        <w:numPr>
          <w:ilvl w:val="0"/>
          <w:numId w:val="10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10" w:right="14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3B185F" w:rsidRPr="009E57B0" w:rsidRDefault="003B185F" w:rsidP="001938C2">
      <w:pPr>
        <w:widowControl w:val="0"/>
        <w:numPr>
          <w:ilvl w:val="0"/>
          <w:numId w:val="10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10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 xml:space="preserve">освоение умений применять в художественно-творческой деятельности основы </w:t>
      </w:r>
      <w:proofErr w:type="spellStart"/>
      <w:r w:rsidRPr="009E57B0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9E57B0">
        <w:rPr>
          <w:rFonts w:ascii="Times New Roman" w:hAnsi="Times New Roman"/>
          <w:sz w:val="24"/>
          <w:szCs w:val="24"/>
        </w:rPr>
        <w:t>, графической грамоты;</w:t>
      </w:r>
    </w:p>
    <w:p w:rsidR="003B185F" w:rsidRPr="009E57B0" w:rsidRDefault="003B185F" w:rsidP="001938C2">
      <w:pPr>
        <w:widowControl w:val="0"/>
        <w:numPr>
          <w:ilvl w:val="0"/>
          <w:numId w:val="10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10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3B185F" w:rsidRPr="009E57B0" w:rsidRDefault="003B185F" w:rsidP="001938C2">
      <w:pPr>
        <w:widowControl w:val="0"/>
        <w:numPr>
          <w:ilvl w:val="0"/>
          <w:numId w:val="10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left="10" w:right="10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умение характеризовать и эстетически оценивать разнообразие и красоту природы различных регионов нашей страны.</w:t>
      </w:r>
    </w:p>
    <w:p w:rsidR="003B185F" w:rsidRPr="009E57B0" w:rsidRDefault="003B185F" w:rsidP="001938C2">
      <w:pPr>
        <w:shd w:val="clear" w:color="auto" w:fill="FFFFFF"/>
        <w:ind w:left="56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 xml:space="preserve">В результате изучения курса «Изобразительное искусство» первоклассник </w:t>
      </w:r>
      <w:r w:rsidRPr="009E57B0">
        <w:rPr>
          <w:rFonts w:ascii="Times New Roman" w:hAnsi="Times New Roman"/>
          <w:b/>
          <w:bCs/>
          <w:sz w:val="24"/>
          <w:szCs w:val="24"/>
        </w:rPr>
        <w:t>научится:</w:t>
      </w:r>
    </w:p>
    <w:p w:rsidR="003B185F" w:rsidRPr="009E57B0" w:rsidRDefault="003B185F" w:rsidP="001938C2">
      <w:pPr>
        <w:widowControl w:val="0"/>
        <w:numPr>
          <w:ilvl w:val="0"/>
          <w:numId w:val="6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ind w:left="10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понимать, что такое деятельность художника (что может изобразить художник - предметы, людей, события; с помощью каких материалов изображает художник - бумага, холст, картон, карандаш, кисть, краски и пр.);</w:t>
      </w:r>
    </w:p>
    <w:p w:rsidR="003B185F" w:rsidRPr="009E57B0" w:rsidRDefault="003B185F" w:rsidP="001938C2">
      <w:pPr>
        <w:widowControl w:val="0"/>
        <w:numPr>
          <w:ilvl w:val="0"/>
          <w:numId w:val="6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ind w:left="10" w:right="19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различать основные (красный, синий, желтый) и составные (оранжевый, зеленый, фиолетовый, коричневый) цвета;</w:t>
      </w:r>
    </w:p>
    <w:p w:rsidR="003B185F" w:rsidRPr="009E57B0" w:rsidRDefault="003B185F" w:rsidP="001938C2">
      <w:pPr>
        <w:widowControl w:val="0"/>
        <w:numPr>
          <w:ilvl w:val="0"/>
          <w:numId w:val="6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ind w:left="10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различать теплые (красный, желтый, оранжевый) и холодные (синий, голубой, фиолетовый) цвета;</w:t>
      </w:r>
    </w:p>
    <w:p w:rsidR="003B185F" w:rsidRPr="009E57B0" w:rsidRDefault="003B185F" w:rsidP="001938C2">
      <w:pPr>
        <w:widowControl w:val="0"/>
        <w:numPr>
          <w:ilvl w:val="0"/>
          <w:numId w:val="6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ind w:left="10" w:right="10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узнавать отдельные произведения выдающихся отечественных и зарубежных художников, называть их авторов;</w:t>
      </w:r>
    </w:p>
    <w:p w:rsidR="003B185F" w:rsidRPr="009E57B0" w:rsidRDefault="003B185F" w:rsidP="001938C2">
      <w:pPr>
        <w:widowControl w:val="0"/>
        <w:numPr>
          <w:ilvl w:val="0"/>
          <w:numId w:val="6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ind w:left="10" w:right="10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3B185F" w:rsidRPr="009E57B0" w:rsidRDefault="003B185F" w:rsidP="001938C2">
      <w:pPr>
        <w:widowControl w:val="0"/>
        <w:numPr>
          <w:ilvl w:val="0"/>
          <w:numId w:val="6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ind w:left="10" w:right="24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использовать художественные материалы (гуашь, акварель, цветные карандаши, бумагу);</w:t>
      </w:r>
    </w:p>
    <w:p w:rsidR="003B185F" w:rsidRPr="009E57B0" w:rsidRDefault="003B185F" w:rsidP="001938C2">
      <w:pPr>
        <w:widowControl w:val="0"/>
        <w:numPr>
          <w:ilvl w:val="0"/>
          <w:numId w:val="6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ind w:left="10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- иллюстрациях к произведениям литературы и музыки;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ind w:left="54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пользоваться простейшими приемами лепки (пластилин, глина);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ind w:left="54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выполнять простейшие композиции из бумаги.</w:t>
      </w:r>
    </w:p>
    <w:p w:rsidR="003B185F" w:rsidRPr="009E57B0" w:rsidRDefault="003B185F" w:rsidP="001938C2">
      <w:pPr>
        <w:shd w:val="clear" w:color="auto" w:fill="FFFFFF"/>
        <w:tabs>
          <w:tab w:val="left" w:pos="744"/>
        </w:tabs>
        <w:ind w:left="54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 xml:space="preserve">Первоклассник </w:t>
      </w:r>
      <w:r w:rsidRPr="009E57B0">
        <w:rPr>
          <w:rFonts w:ascii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3B185F" w:rsidRPr="009E57B0" w:rsidRDefault="003B185F" w:rsidP="001938C2">
      <w:pPr>
        <w:widowControl w:val="0"/>
        <w:numPr>
          <w:ilvl w:val="0"/>
          <w:numId w:val="6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ind w:left="10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жизни, для самостоятельной творческой деятельности;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ind w:left="54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воспринимать произведения изобразительного искусства разных жанров;</w:t>
      </w:r>
    </w:p>
    <w:p w:rsidR="003B185F" w:rsidRPr="009E57B0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38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pacing w:val="-1"/>
          <w:sz w:val="24"/>
          <w:szCs w:val="24"/>
        </w:rPr>
        <w:t xml:space="preserve">оценивать произведения искусства (выражение собственного мнения) при посещении </w:t>
      </w:r>
      <w:r w:rsidRPr="009E57B0">
        <w:rPr>
          <w:rFonts w:ascii="Times New Roman" w:hAnsi="Times New Roman"/>
          <w:sz w:val="24"/>
          <w:szCs w:val="24"/>
        </w:rPr>
        <w:t>выставок, музеев изобразительного искусства, народного творчества и др.;</w:t>
      </w:r>
    </w:p>
    <w:p w:rsidR="003B185F" w:rsidRDefault="003B185F" w:rsidP="001938C2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29" w:firstLine="528"/>
        <w:jc w:val="both"/>
        <w:rPr>
          <w:rFonts w:ascii="Times New Roman" w:hAnsi="Times New Roman"/>
          <w:b/>
          <w:bCs/>
          <w:spacing w:val="-19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применять практические навыки выразительного использования линии и штриха, пятна, цвета, формы, пространства в процессе создания композиций.</w:t>
      </w:r>
      <w:r>
        <w:rPr>
          <w:rFonts w:ascii="Times New Roman" w:hAnsi="Times New Roman"/>
          <w:b/>
          <w:bCs/>
          <w:spacing w:val="-19"/>
          <w:sz w:val="24"/>
          <w:szCs w:val="24"/>
        </w:rPr>
        <w:t xml:space="preserve">                                                                                          </w:t>
      </w:r>
      <w:r w:rsidRPr="009E57B0">
        <w:rPr>
          <w:rFonts w:ascii="Times New Roman" w:hAnsi="Times New Roman"/>
          <w:b/>
          <w:bCs/>
          <w:spacing w:val="-19"/>
          <w:sz w:val="24"/>
          <w:szCs w:val="24"/>
        </w:rPr>
        <w:t xml:space="preserve"> </w:t>
      </w:r>
    </w:p>
    <w:p w:rsidR="003B185F" w:rsidRPr="009E57B0" w:rsidRDefault="003B185F" w:rsidP="001938C2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</w:t>
      </w:r>
      <w:r w:rsidRPr="009E57B0">
        <w:rPr>
          <w:rFonts w:ascii="Times New Roman" w:hAnsi="Times New Roman"/>
          <w:spacing w:val="-1"/>
          <w:sz w:val="24"/>
          <w:szCs w:val="24"/>
        </w:rPr>
        <w:t xml:space="preserve">Программа обеспечивает достижение первоклассниками следующих </w:t>
      </w:r>
      <w:proofErr w:type="spellStart"/>
      <w:r w:rsidRPr="009E57B0">
        <w:rPr>
          <w:rFonts w:ascii="Times New Roman" w:hAnsi="Times New Roman"/>
          <w:spacing w:val="-1"/>
          <w:sz w:val="24"/>
          <w:szCs w:val="24"/>
        </w:rPr>
        <w:t>метапредметных</w:t>
      </w:r>
      <w:proofErr w:type="spellEnd"/>
      <w:r w:rsidRPr="009E57B0">
        <w:rPr>
          <w:rFonts w:ascii="Times New Roman" w:hAnsi="Times New Roman"/>
          <w:spacing w:val="-1"/>
          <w:sz w:val="24"/>
          <w:szCs w:val="24"/>
        </w:rPr>
        <w:t xml:space="preserve">, </w:t>
      </w:r>
      <w:r w:rsidRPr="009E57B0">
        <w:rPr>
          <w:rFonts w:ascii="Times New Roman" w:hAnsi="Times New Roman"/>
          <w:sz w:val="24"/>
          <w:szCs w:val="24"/>
        </w:rPr>
        <w:t>личностных и предметных результатов.</w:t>
      </w:r>
    </w:p>
    <w:p w:rsidR="003B185F" w:rsidRDefault="003B185F" w:rsidP="001938C2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3B185F" w:rsidRDefault="003B185F" w:rsidP="001938C2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3B185F" w:rsidRDefault="003B185F" w:rsidP="001938C2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3B185F" w:rsidRPr="0070561D" w:rsidRDefault="003B185F" w:rsidP="00BC654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0561D">
        <w:rPr>
          <w:rFonts w:ascii="Times New Roman" w:hAnsi="Times New Roman"/>
          <w:b/>
          <w:sz w:val="28"/>
          <w:szCs w:val="28"/>
        </w:rPr>
        <w:lastRenderedPageBreak/>
        <w:t xml:space="preserve">Содержание учебного предмета </w:t>
      </w:r>
    </w:p>
    <w:p w:rsidR="003B185F" w:rsidRPr="009E57B0" w:rsidRDefault="003B185F" w:rsidP="0070561D">
      <w:pPr>
        <w:shd w:val="clear" w:color="auto" w:fill="FFFFFF"/>
        <w:ind w:left="5" w:right="5" w:firstLine="54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 xml:space="preserve">Курс разработан как </w:t>
      </w:r>
      <w:r w:rsidRPr="009E57B0">
        <w:rPr>
          <w:rFonts w:ascii="Times New Roman" w:hAnsi="Times New Roman"/>
          <w:b/>
          <w:bCs/>
          <w:sz w:val="24"/>
          <w:szCs w:val="24"/>
        </w:rPr>
        <w:t xml:space="preserve">целостная система </w:t>
      </w:r>
      <w:r w:rsidRPr="009E57B0">
        <w:rPr>
          <w:rFonts w:ascii="Times New Roman" w:hAnsi="Times New Roman"/>
          <w:sz w:val="24"/>
          <w:szCs w:val="24"/>
        </w:rPr>
        <w:t>введения в художественную культуру и включает в себя на единой основе изучение всех основных видов пространственных (пластических) искусств: изобразительных - живопись, графика, скульптура; конструктивных - архитектура, дизайн; различных видов декоративно-прикладного искусства, народного искусства - традиционного крестьянского и народных промыслов; а также постижение роли художника в синтетических (экранных) искусствах - искусстве книги, театра, кино и т.д. Они изучаются в контексте взаимодействия с другими искусствами, а также в контексте конкретных связей с жизнью общества и человека.</w:t>
      </w:r>
    </w:p>
    <w:p w:rsidR="003B185F" w:rsidRPr="009E57B0" w:rsidRDefault="003B185F" w:rsidP="0070561D">
      <w:pPr>
        <w:shd w:val="clear" w:color="auto" w:fill="FFFFFF"/>
        <w:ind w:left="19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3B185F" w:rsidRPr="009E57B0" w:rsidRDefault="003B185F" w:rsidP="0070561D">
      <w:pPr>
        <w:shd w:val="clear" w:color="auto" w:fill="FFFFFF"/>
        <w:ind w:left="10" w:right="5" w:firstLine="55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Предмет «Изобразительное искусство» предполагает сотворчество учителя и ученика, диалогичность, четкость поставленных задач и вариативность их решения, освоение тради</w:t>
      </w:r>
      <w:r w:rsidRPr="009E57B0">
        <w:rPr>
          <w:rFonts w:ascii="Times New Roman" w:hAnsi="Times New Roman"/>
          <w:sz w:val="24"/>
          <w:szCs w:val="24"/>
        </w:rPr>
        <w:softHyphen/>
        <w:t>ций художественной культуры и импровизационный поиск личностно значимых смыслов.</w:t>
      </w:r>
    </w:p>
    <w:p w:rsidR="003B185F" w:rsidRPr="009E57B0" w:rsidRDefault="003B185F" w:rsidP="0070561D">
      <w:pPr>
        <w:shd w:val="clear" w:color="auto" w:fill="FFFFFF"/>
        <w:ind w:left="5" w:right="10" w:firstLine="55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 xml:space="preserve">Основные </w:t>
      </w:r>
      <w:r w:rsidRPr="009E57B0">
        <w:rPr>
          <w:rFonts w:ascii="Times New Roman" w:hAnsi="Times New Roman"/>
          <w:b/>
          <w:bCs/>
          <w:sz w:val="24"/>
          <w:szCs w:val="24"/>
        </w:rPr>
        <w:t xml:space="preserve">виды учебной деятельности </w:t>
      </w:r>
      <w:r w:rsidRPr="009E57B0">
        <w:rPr>
          <w:rFonts w:ascii="Times New Roman" w:hAnsi="Times New Roman"/>
          <w:sz w:val="24"/>
          <w:szCs w:val="24"/>
        </w:rPr>
        <w:t>-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3B185F" w:rsidRPr="009E57B0" w:rsidRDefault="003B185F" w:rsidP="0070561D">
      <w:pPr>
        <w:shd w:val="clear" w:color="auto" w:fill="FFFFFF"/>
        <w:ind w:left="10" w:firstLine="55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b/>
          <w:sz w:val="24"/>
          <w:szCs w:val="24"/>
        </w:rPr>
        <w:t>Практическая</w:t>
      </w:r>
      <w:r w:rsidRPr="009E57B0">
        <w:rPr>
          <w:rFonts w:ascii="Times New Roman" w:hAnsi="Times New Roman"/>
          <w:sz w:val="24"/>
          <w:szCs w:val="24"/>
        </w:rPr>
        <w:t xml:space="preserve"> </w:t>
      </w:r>
      <w:r w:rsidRPr="009E57B0">
        <w:rPr>
          <w:rFonts w:ascii="Times New Roman" w:hAnsi="Times New Roman"/>
          <w:b/>
          <w:bCs/>
          <w:sz w:val="24"/>
          <w:szCs w:val="24"/>
        </w:rPr>
        <w:t xml:space="preserve">художественно-творческая деятельность </w:t>
      </w:r>
      <w:r w:rsidRPr="009E57B0">
        <w:rPr>
          <w:rFonts w:ascii="Times New Roman" w:hAnsi="Times New Roman"/>
          <w:sz w:val="24"/>
          <w:szCs w:val="24"/>
        </w:rPr>
        <w:t xml:space="preserve">(ребенок выступает в роли </w:t>
      </w:r>
      <w:r w:rsidRPr="009E57B0">
        <w:rPr>
          <w:rFonts w:ascii="Times New Roman" w:hAnsi="Times New Roman"/>
          <w:spacing w:val="-1"/>
          <w:sz w:val="24"/>
          <w:szCs w:val="24"/>
        </w:rPr>
        <w:t xml:space="preserve">художника) и </w:t>
      </w:r>
      <w:r w:rsidRPr="009E57B0">
        <w:rPr>
          <w:rFonts w:ascii="Times New Roman" w:hAnsi="Times New Roman"/>
          <w:b/>
          <w:bCs/>
          <w:spacing w:val="-1"/>
          <w:sz w:val="24"/>
          <w:szCs w:val="24"/>
        </w:rPr>
        <w:t xml:space="preserve">деятельность по восприятию искусства </w:t>
      </w:r>
      <w:r w:rsidRPr="009E57B0">
        <w:rPr>
          <w:rFonts w:ascii="Times New Roman" w:hAnsi="Times New Roman"/>
          <w:spacing w:val="-1"/>
          <w:sz w:val="24"/>
          <w:szCs w:val="24"/>
        </w:rPr>
        <w:t xml:space="preserve">(ребенок выступает в роли зрителя, </w:t>
      </w:r>
      <w:r w:rsidRPr="009E57B0">
        <w:rPr>
          <w:rFonts w:ascii="Times New Roman" w:hAnsi="Times New Roman"/>
          <w:sz w:val="24"/>
          <w:szCs w:val="24"/>
        </w:rPr>
        <w:t>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т.д.), а также художественные техники (аппликация, коллаж, монотипия, лепка, бумажная пластика и др.).</w:t>
      </w:r>
    </w:p>
    <w:p w:rsidR="003B185F" w:rsidRPr="009E57B0" w:rsidRDefault="003B185F" w:rsidP="0070561D">
      <w:pPr>
        <w:shd w:val="clear" w:color="auto" w:fill="FFFFFF"/>
        <w:ind w:left="19" w:firstLine="54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pacing w:val="-1"/>
          <w:sz w:val="24"/>
          <w:szCs w:val="24"/>
        </w:rPr>
        <w:t>Одна из задач - постоянная смена художественных материалов, овладение их вырази</w:t>
      </w:r>
      <w:r w:rsidRPr="009E57B0">
        <w:rPr>
          <w:rFonts w:ascii="Times New Roman" w:hAnsi="Times New Roman"/>
          <w:sz w:val="24"/>
          <w:szCs w:val="24"/>
        </w:rPr>
        <w:t>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3B185F" w:rsidRPr="009E57B0" w:rsidRDefault="003B185F" w:rsidP="0070561D">
      <w:pPr>
        <w:shd w:val="clear" w:color="auto" w:fill="FFFFFF"/>
        <w:ind w:left="19" w:firstLine="55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Восприятие произведений искусства предполагает развитие специальных навыков,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3B185F" w:rsidRPr="009E57B0" w:rsidRDefault="003B185F" w:rsidP="0070561D">
      <w:pPr>
        <w:shd w:val="clear" w:color="auto" w:fill="FFFFFF"/>
        <w:ind w:left="29" w:firstLine="54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lastRenderedPageBreak/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3B185F" w:rsidRPr="009E57B0" w:rsidRDefault="003B185F" w:rsidP="0070561D">
      <w:pPr>
        <w:shd w:val="clear" w:color="auto" w:fill="FFFFFF"/>
        <w:ind w:right="19" w:firstLine="55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pacing w:val="-1"/>
          <w:sz w:val="24"/>
          <w:szCs w:val="24"/>
        </w:rPr>
        <w:t xml:space="preserve">Развитие художественно-образного мышления учащихся строится на единстве двух его </w:t>
      </w:r>
      <w:r w:rsidRPr="009E57B0">
        <w:rPr>
          <w:rFonts w:ascii="Times New Roman" w:hAnsi="Times New Roman"/>
          <w:sz w:val="24"/>
          <w:szCs w:val="24"/>
        </w:rPr>
        <w:t xml:space="preserve">основ: </w:t>
      </w:r>
      <w:r w:rsidRPr="009E57B0">
        <w:rPr>
          <w:rFonts w:ascii="Times New Roman" w:hAnsi="Times New Roman"/>
          <w:i/>
          <w:iCs/>
          <w:sz w:val="24"/>
          <w:szCs w:val="24"/>
        </w:rPr>
        <w:t xml:space="preserve">развитие наблюдательности, </w:t>
      </w:r>
      <w:r w:rsidRPr="009E57B0">
        <w:rPr>
          <w:rFonts w:ascii="Times New Roman" w:hAnsi="Times New Roman"/>
          <w:sz w:val="24"/>
          <w:szCs w:val="24"/>
        </w:rPr>
        <w:t xml:space="preserve">т.е. умения вглядываться в явления жизни, и </w:t>
      </w:r>
      <w:r w:rsidRPr="009E57B0">
        <w:rPr>
          <w:rFonts w:ascii="Times New Roman" w:hAnsi="Times New Roman"/>
          <w:i/>
          <w:iCs/>
          <w:sz w:val="24"/>
          <w:szCs w:val="24"/>
        </w:rPr>
        <w:t xml:space="preserve">развитие фантазии, </w:t>
      </w:r>
      <w:r w:rsidRPr="009E57B0">
        <w:rPr>
          <w:rFonts w:ascii="Times New Roman" w:hAnsi="Times New Roman"/>
          <w:sz w:val="24"/>
          <w:szCs w:val="24"/>
        </w:rPr>
        <w:t>т.е. способности на основе развитой наблюдательности строить художественный образ, выражая свое отношение к реальности.</w:t>
      </w:r>
    </w:p>
    <w:p w:rsidR="003B185F" w:rsidRPr="009E57B0" w:rsidRDefault="003B185F" w:rsidP="0070561D">
      <w:pPr>
        <w:shd w:val="clear" w:color="auto" w:fill="FFFFFF"/>
        <w:ind w:left="5" w:right="24" w:firstLine="54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цель - духовное развитие личности, т.е.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3B185F" w:rsidRPr="009E57B0" w:rsidRDefault="003B185F" w:rsidP="0070561D">
      <w:pPr>
        <w:shd w:val="clear" w:color="auto" w:fill="FFFFFF"/>
        <w:ind w:left="10" w:right="19" w:firstLine="54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помогающие детям на уроке воспринимать и создавать заданный образ.</w:t>
      </w:r>
    </w:p>
    <w:p w:rsidR="003B185F" w:rsidRPr="009E57B0" w:rsidRDefault="003B185F" w:rsidP="0070561D">
      <w:pPr>
        <w:shd w:val="clear" w:color="auto" w:fill="FFFFFF"/>
        <w:ind w:left="14" w:right="19" w:firstLine="54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:rsidR="003B185F" w:rsidRPr="009E57B0" w:rsidRDefault="003B185F" w:rsidP="0070561D">
      <w:pPr>
        <w:shd w:val="clear" w:color="auto" w:fill="FFFFFF"/>
        <w:ind w:left="19" w:right="14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-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3B185F" w:rsidRPr="009E57B0" w:rsidRDefault="003B185F" w:rsidP="0070561D">
      <w:pPr>
        <w:shd w:val="clear" w:color="auto" w:fill="FFFFFF"/>
        <w:ind w:left="10" w:right="5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 xml:space="preserve">Художественная деятельность школьников на уроках находит разнообразные формы </w:t>
      </w:r>
      <w:r w:rsidRPr="009E57B0">
        <w:rPr>
          <w:rFonts w:ascii="Times New Roman" w:hAnsi="Times New Roman"/>
          <w:spacing w:val="-1"/>
          <w:sz w:val="24"/>
          <w:szCs w:val="24"/>
        </w:rPr>
        <w:t xml:space="preserve">выражения: изображение на плоскости и в объеме (с натуры, по памяти, по представлению); </w:t>
      </w:r>
      <w:r w:rsidRPr="009E57B0">
        <w:rPr>
          <w:rFonts w:ascii="Times New Roman" w:hAnsi="Times New Roman"/>
          <w:sz w:val="24"/>
          <w:szCs w:val="24"/>
        </w:rPr>
        <w:t>декоративная и конструктивная работа; восприятие явлений действительности и произведе</w:t>
      </w:r>
      <w:r w:rsidRPr="009E57B0">
        <w:rPr>
          <w:rFonts w:ascii="Times New Roman" w:hAnsi="Times New Roman"/>
          <w:spacing w:val="-1"/>
          <w:sz w:val="24"/>
          <w:szCs w:val="24"/>
        </w:rPr>
        <w:t>ний искусства; обсуждение работ товарищей, результатов коллективного творчества и инди</w:t>
      </w:r>
      <w:r w:rsidRPr="009E57B0">
        <w:rPr>
          <w:rFonts w:ascii="Times New Roman" w:hAnsi="Times New Roman"/>
          <w:sz w:val="24"/>
          <w:szCs w:val="24"/>
        </w:rPr>
        <w:t>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3B185F" w:rsidRPr="009E57B0" w:rsidRDefault="003B185F" w:rsidP="0070561D">
      <w:pPr>
        <w:shd w:val="clear" w:color="auto" w:fill="FFFFFF"/>
        <w:ind w:left="19" w:right="5" w:firstLine="52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lastRenderedPageBreak/>
        <w:t>Художественные знания, умения и навыки являются основным средством приобщения к художественной культуре. Средства художественной выразительности - форма, пропор</w:t>
      </w:r>
      <w:r w:rsidRPr="009E57B0">
        <w:rPr>
          <w:rFonts w:ascii="Times New Roman" w:hAnsi="Times New Roman"/>
          <w:spacing w:val="-1"/>
          <w:sz w:val="24"/>
          <w:szCs w:val="24"/>
        </w:rPr>
        <w:t xml:space="preserve">ции, пространство, </w:t>
      </w:r>
      <w:proofErr w:type="spellStart"/>
      <w:r w:rsidRPr="009E57B0">
        <w:rPr>
          <w:rFonts w:ascii="Times New Roman" w:hAnsi="Times New Roman"/>
          <w:spacing w:val="-1"/>
          <w:sz w:val="24"/>
          <w:szCs w:val="24"/>
        </w:rPr>
        <w:t>светотональность</w:t>
      </w:r>
      <w:proofErr w:type="spellEnd"/>
      <w:r w:rsidRPr="009E57B0">
        <w:rPr>
          <w:rFonts w:ascii="Times New Roman" w:hAnsi="Times New Roman"/>
          <w:spacing w:val="-1"/>
          <w:sz w:val="24"/>
          <w:szCs w:val="24"/>
        </w:rPr>
        <w:t>, цвет, линия, объем, фактура материала, ритм, компо</w:t>
      </w:r>
      <w:r w:rsidRPr="009E57B0">
        <w:rPr>
          <w:rFonts w:ascii="Times New Roman" w:hAnsi="Times New Roman"/>
          <w:sz w:val="24"/>
          <w:szCs w:val="24"/>
        </w:rPr>
        <w:t>зиция - осваиваются учащимися на всем протяжении обучения.</w:t>
      </w:r>
    </w:p>
    <w:p w:rsidR="003B185F" w:rsidRPr="009E57B0" w:rsidRDefault="003B185F" w:rsidP="0070561D">
      <w:pPr>
        <w:shd w:val="clear" w:color="auto" w:fill="FFFFFF"/>
        <w:ind w:left="34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3B185F" w:rsidRPr="009E57B0" w:rsidRDefault="003B185F" w:rsidP="0070561D">
      <w:pPr>
        <w:shd w:val="clear" w:color="auto" w:fill="FFFFFF"/>
        <w:ind w:left="24" w:right="5" w:firstLine="533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</w:t>
      </w:r>
      <w:r w:rsidRPr="009E57B0">
        <w:rPr>
          <w:rFonts w:ascii="Times New Roman" w:hAnsi="Times New Roman"/>
          <w:sz w:val="24"/>
          <w:szCs w:val="24"/>
        </w:rPr>
        <w:softHyphen/>
        <w:t>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</w:t>
      </w:r>
    </w:p>
    <w:p w:rsidR="003B185F" w:rsidRPr="009E57B0" w:rsidRDefault="003B185F" w:rsidP="0070561D">
      <w:pPr>
        <w:shd w:val="clear" w:color="auto" w:fill="FFFFFF"/>
        <w:ind w:left="24" w:right="5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Приоритетная цель художественного образования в школе - духовно-нравственное развитие ребенка, т.е. формирование у него качеств, отвечающих представлениям об истинной человечности, о доброте и культурной полноценности в восприятии мира.</w:t>
      </w:r>
    </w:p>
    <w:p w:rsidR="003B185F" w:rsidRPr="009E57B0" w:rsidRDefault="003B185F" w:rsidP="0070561D">
      <w:pPr>
        <w:shd w:val="clear" w:color="auto" w:fill="FFFFFF"/>
        <w:ind w:left="29" w:firstLine="53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57B0">
        <w:rPr>
          <w:rFonts w:ascii="Times New Roman" w:hAnsi="Times New Roman"/>
          <w:sz w:val="24"/>
          <w:szCs w:val="24"/>
        </w:rPr>
        <w:t>Культуросозидающая</w:t>
      </w:r>
      <w:proofErr w:type="spellEnd"/>
      <w:r w:rsidRPr="009E57B0">
        <w:rPr>
          <w:rFonts w:ascii="Times New Roman" w:hAnsi="Times New Roman"/>
          <w:sz w:val="24"/>
          <w:szCs w:val="24"/>
        </w:rPr>
        <w:t xml:space="preserve"> роль программы состоит также в воспитании гражданственности и патриотизма. Прежде всего, ребенок постигает искусство своей Родины, а потом знакомится с искусством других народов.</w:t>
      </w:r>
    </w:p>
    <w:p w:rsidR="003B185F" w:rsidRPr="009E57B0" w:rsidRDefault="003B185F" w:rsidP="0070561D">
      <w:pPr>
        <w:shd w:val="clear" w:color="auto" w:fill="FFFFFF"/>
        <w:ind w:left="29" w:right="5" w:firstLine="54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 xml:space="preserve">В основу программы положен принцип «от родного порога - в мир общечеловеческой </w:t>
      </w:r>
      <w:r w:rsidRPr="009E57B0">
        <w:rPr>
          <w:rFonts w:ascii="Times New Roman" w:hAnsi="Times New Roman"/>
          <w:spacing w:val="-1"/>
          <w:sz w:val="24"/>
          <w:szCs w:val="24"/>
        </w:rPr>
        <w:t>культуры». Россия - часть многообразного и целостного мира. Ребенок шаг за шагом откры</w:t>
      </w:r>
      <w:r w:rsidRPr="009E57B0">
        <w:rPr>
          <w:rFonts w:ascii="Times New Roman" w:hAnsi="Times New Roman"/>
          <w:sz w:val="24"/>
          <w:szCs w:val="24"/>
        </w:rPr>
        <w:t xml:space="preserve">вает многообразие культур разных народов и ценностные связи, объединяющие всех людей планеты. Природа и жизнь являются базисом формируемого </w:t>
      </w:r>
      <w:proofErr w:type="spellStart"/>
      <w:r w:rsidRPr="009E57B0">
        <w:rPr>
          <w:rFonts w:ascii="Times New Roman" w:hAnsi="Times New Roman"/>
          <w:sz w:val="24"/>
          <w:szCs w:val="24"/>
        </w:rPr>
        <w:t>мироотношения</w:t>
      </w:r>
      <w:proofErr w:type="spellEnd"/>
      <w:r w:rsidRPr="009E57B0">
        <w:rPr>
          <w:rFonts w:ascii="Times New Roman" w:hAnsi="Times New Roman"/>
          <w:sz w:val="24"/>
          <w:szCs w:val="24"/>
        </w:rPr>
        <w:t>.</w:t>
      </w:r>
    </w:p>
    <w:p w:rsidR="003B185F" w:rsidRPr="009E57B0" w:rsidRDefault="003B185F" w:rsidP="0070561D">
      <w:pPr>
        <w:shd w:val="clear" w:color="auto" w:fill="FFFFFF"/>
        <w:ind w:left="24" w:right="5" w:firstLine="54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Связь искусства с жизнью человека, роль искусства в повседневном его бытии, в жизни общества, значение искусства в развитии каждого ребенка - главный смысловой стержень курса.</w:t>
      </w:r>
    </w:p>
    <w:p w:rsidR="003B185F" w:rsidRPr="009E57B0" w:rsidRDefault="003B185F" w:rsidP="0070561D">
      <w:pPr>
        <w:shd w:val="clear" w:color="auto" w:fill="FFFFFF"/>
        <w:ind w:right="43" w:firstLine="54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</w:t>
      </w:r>
      <w:r w:rsidRPr="009E57B0">
        <w:rPr>
          <w:rFonts w:ascii="Times New Roman" w:hAnsi="Times New Roman"/>
          <w:sz w:val="24"/>
          <w:szCs w:val="24"/>
        </w:rPr>
        <w:softHyphen/>
        <w:t>тельности должно служить источником развития образного мышления.</w:t>
      </w:r>
    </w:p>
    <w:p w:rsidR="003B185F" w:rsidRPr="009E57B0" w:rsidRDefault="003B185F" w:rsidP="0070561D">
      <w:pPr>
        <w:shd w:val="clear" w:color="auto" w:fill="FFFFFF"/>
        <w:ind w:left="10" w:right="48" w:firstLine="54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Одна из главных задач курса - развитие у ребенка интереса к внутреннему миру человека, способности углубления в себя, осознания своих внутренних переживаний. Это является залогом развития способности сопереживания.</w:t>
      </w:r>
    </w:p>
    <w:p w:rsidR="003B185F" w:rsidRPr="009E57B0" w:rsidRDefault="003B185F" w:rsidP="0070561D">
      <w:pPr>
        <w:shd w:val="clear" w:color="auto" w:fill="FFFFFF"/>
        <w:ind w:left="10" w:right="43" w:firstLine="533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lastRenderedPageBreak/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9E57B0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9E57B0">
        <w:rPr>
          <w:rFonts w:ascii="Times New Roman" w:hAnsi="Times New Roman"/>
          <w:sz w:val="24"/>
          <w:szCs w:val="24"/>
        </w:rPr>
        <w:t xml:space="preserve"> форме, в форме личного творческого опыта. Только тогда знания и умения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3B185F" w:rsidRPr="009E57B0" w:rsidRDefault="003B185F" w:rsidP="0070561D">
      <w:pPr>
        <w:shd w:val="clear" w:color="auto" w:fill="FFFFFF"/>
        <w:ind w:left="5" w:right="43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- проживание художественного образа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-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3B185F" w:rsidRPr="009E57B0" w:rsidRDefault="003B185F" w:rsidP="0070561D">
      <w:pPr>
        <w:shd w:val="clear" w:color="auto" w:fill="FFFFFF"/>
        <w:ind w:left="566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b/>
          <w:bCs/>
          <w:sz w:val="24"/>
          <w:szCs w:val="24"/>
        </w:rPr>
        <w:t>Ты изображаешь. Знакомство с Мастером Изображения (8 ч)</w:t>
      </w:r>
    </w:p>
    <w:p w:rsidR="003B185F" w:rsidRPr="009E57B0" w:rsidRDefault="003B185F" w:rsidP="0070561D">
      <w:pPr>
        <w:shd w:val="clear" w:color="auto" w:fill="FFFFFF"/>
        <w:ind w:left="19" w:right="38" w:firstLine="54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Мастер Изображения учит видеть и изображать. Первичный опыт работы художественными материалами, эстетическая оценка их выразительных возможностей. Пятно, объем, линия, цвет - основные средства изображения.</w:t>
      </w:r>
    </w:p>
    <w:p w:rsidR="003B185F" w:rsidRPr="009E57B0" w:rsidRDefault="003B185F" w:rsidP="0070561D">
      <w:pPr>
        <w:shd w:val="clear" w:color="auto" w:fill="FFFFFF"/>
        <w:ind w:left="34" w:right="48" w:firstLine="533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Овладение первичными навыками изображения на плоскости с помощью линии, пятна, цвета. Разноцветные краски.</w:t>
      </w:r>
    </w:p>
    <w:p w:rsidR="003B185F" w:rsidRPr="009E57B0" w:rsidRDefault="003B185F" w:rsidP="0070561D">
      <w:pPr>
        <w:shd w:val="clear" w:color="auto" w:fill="FFFFFF"/>
        <w:ind w:left="566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pacing w:val="-1"/>
          <w:sz w:val="24"/>
          <w:szCs w:val="24"/>
        </w:rPr>
        <w:t>Художники и зрители.</w:t>
      </w:r>
    </w:p>
    <w:p w:rsidR="003B185F" w:rsidRPr="009E57B0" w:rsidRDefault="003B185F" w:rsidP="0070561D">
      <w:pPr>
        <w:shd w:val="clear" w:color="auto" w:fill="FFFFFF"/>
        <w:ind w:left="566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b/>
          <w:bCs/>
          <w:sz w:val="24"/>
          <w:szCs w:val="24"/>
        </w:rPr>
        <w:t>Ты украшаешь. Знакомство с Мастером Украшения (8 ч)</w:t>
      </w:r>
    </w:p>
    <w:p w:rsidR="003B185F" w:rsidRPr="009E57B0" w:rsidRDefault="003B185F" w:rsidP="0070561D">
      <w:pPr>
        <w:shd w:val="clear" w:color="auto" w:fill="FFFFFF"/>
        <w:ind w:left="38" w:right="29" w:firstLine="523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Украшения в природе. Красоту нужно уметь замечать. Люди радуются красоте и украшают мир вокруг себя. Мастер Украшения учит любоваться красотой. Основы понимания роли декоративной художественной деятельности в жизни человека. Мастер Украшения -мастер общения, он организует общение людей, помогая им наглядно выявлять свои роли.</w:t>
      </w:r>
    </w:p>
    <w:p w:rsidR="003B185F" w:rsidRPr="009E57B0" w:rsidRDefault="003B185F" w:rsidP="0070561D">
      <w:pPr>
        <w:shd w:val="clear" w:color="auto" w:fill="FFFFFF"/>
        <w:ind w:left="29" w:right="48" w:firstLine="55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 xml:space="preserve">Первичный опыт владения художественными материалами и техниками (аппликация, </w:t>
      </w:r>
      <w:proofErr w:type="spellStart"/>
      <w:r w:rsidRPr="009E57B0">
        <w:rPr>
          <w:rFonts w:ascii="Times New Roman" w:hAnsi="Times New Roman"/>
          <w:sz w:val="24"/>
          <w:szCs w:val="24"/>
        </w:rPr>
        <w:t>бумагопластика</w:t>
      </w:r>
      <w:proofErr w:type="spellEnd"/>
      <w:r w:rsidRPr="009E57B0">
        <w:rPr>
          <w:rFonts w:ascii="Times New Roman" w:hAnsi="Times New Roman"/>
          <w:sz w:val="24"/>
          <w:szCs w:val="24"/>
        </w:rPr>
        <w:t>, коллаж, монотипия). Первичный опыт коллективной деятельности.</w:t>
      </w:r>
    </w:p>
    <w:p w:rsidR="003B185F" w:rsidRPr="009E57B0" w:rsidRDefault="003B185F" w:rsidP="0070561D">
      <w:pPr>
        <w:shd w:val="clear" w:color="auto" w:fill="FFFFFF"/>
        <w:ind w:left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b/>
          <w:bCs/>
          <w:sz w:val="24"/>
          <w:szCs w:val="24"/>
        </w:rPr>
        <w:t>Ты строишь. Знакомство с Мастером Постройки (11 ч)</w:t>
      </w:r>
    </w:p>
    <w:p w:rsidR="003B185F" w:rsidRPr="009E57B0" w:rsidRDefault="003B185F" w:rsidP="0070561D">
      <w:pPr>
        <w:shd w:val="clear" w:color="auto" w:fill="FFFFFF"/>
        <w:ind w:right="24" w:firstLine="54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lastRenderedPageBreak/>
        <w:t>Первичные представления о конструктивной художественной деятельности и ее роли в жизни человека. Художественный образ в архитектуре и дизайне.</w:t>
      </w:r>
    </w:p>
    <w:p w:rsidR="003B185F" w:rsidRPr="009E57B0" w:rsidRDefault="003B185F" w:rsidP="0070561D">
      <w:pPr>
        <w:shd w:val="clear" w:color="auto" w:fill="FFFFFF"/>
        <w:ind w:right="34" w:firstLine="55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Мастер Постройки - олицетворение конструктивной художественной деятельности. Умение видеть конструкцию формы предмета лежит в основе умения рисовать.</w:t>
      </w:r>
    </w:p>
    <w:p w:rsidR="003B185F" w:rsidRPr="009E57B0" w:rsidRDefault="003B185F" w:rsidP="0070561D">
      <w:pPr>
        <w:shd w:val="clear" w:color="auto" w:fill="FFFFFF"/>
        <w:ind w:left="10" w:right="14" w:firstLine="54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Разные типы построек. Первичные умения видеть конструкцию, т.е. построение предмета. Первичный опыт владения художественными материалами и техниками конструирования. Первичный опыт коллективной работы.</w:t>
      </w:r>
    </w:p>
    <w:p w:rsidR="003B185F" w:rsidRPr="009E57B0" w:rsidRDefault="003B185F" w:rsidP="0070561D">
      <w:pPr>
        <w:shd w:val="clear" w:color="auto" w:fill="FFFFFF"/>
        <w:ind w:left="557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b/>
          <w:bCs/>
          <w:sz w:val="24"/>
          <w:szCs w:val="24"/>
        </w:rPr>
        <w:t>Изображение, украшение, постройка всегда помогают друг другу (5 ч)</w:t>
      </w:r>
    </w:p>
    <w:p w:rsidR="003B185F" w:rsidRPr="009E57B0" w:rsidRDefault="003B185F" w:rsidP="0070561D">
      <w:pPr>
        <w:shd w:val="clear" w:color="auto" w:fill="FFFFFF"/>
        <w:ind w:left="5" w:right="14" w:firstLine="538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Общие начала всех пространственно-визуальных искусств - пятно, линия, цвет в пространстве и на плоскости. Различное использование в разных видах искусства этих элементов языка.</w:t>
      </w:r>
    </w:p>
    <w:p w:rsidR="003B185F" w:rsidRPr="009E57B0" w:rsidRDefault="003B185F" w:rsidP="0070561D">
      <w:pPr>
        <w:shd w:val="clear" w:color="auto" w:fill="FFFFFF"/>
        <w:ind w:left="14" w:right="14" w:firstLine="54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Изображение, украшение и постройка - разные стороны работы художника и присутствуют в любом произведении, которое он создает.</w:t>
      </w:r>
    </w:p>
    <w:p w:rsidR="003B185F" w:rsidRPr="009E57B0" w:rsidRDefault="003B185F" w:rsidP="0070561D">
      <w:pPr>
        <w:shd w:val="clear" w:color="auto" w:fill="FFFFFF"/>
        <w:ind w:left="5" w:right="14" w:firstLine="55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Наблюдение природы и природных объектов. Эстетическое восприятие природы. Художественно-образное видение окружающего мира.</w:t>
      </w:r>
    </w:p>
    <w:p w:rsidR="003B185F" w:rsidRPr="009E57B0" w:rsidRDefault="003B185F" w:rsidP="0070561D">
      <w:pPr>
        <w:shd w:val="clear" w:color="auto" w:fill="FFFFFF"/>
        <w:ind w:left="562"/>
        <w:jc w:val="both"/>
        <w:rPr>
          <w:rFonts w:ascii="Times New Roman" w:hAnsi="Times New Roman"/>
          <w:sz w:val="24"/>
          <w:szCs w:val="24"/>
        </w:rPr>
      </w:pPr>
      <w:r w:rsidRPr="009E57B0">
        <w:rPr>
          <w:rFonts w:ascii="Times New Roman" w:hAnsi="Times New Roman"/>
          <w:sz w:val="24"/>
          <w:szCs w:val="24"/>
        </w:rPr>
        <w:t>Навыки коллективной творческой деятельности.</w:t>
      </w:r>
    </w:p>
    <w:p w:rsidR="003B185F" w:rsidRDefault="003B185F" w:rsidP="0070561D">
      <w:pPr>
        <w:shd w:val="clear" w:color="auto" w:fill="FFFFFF"/>
        <w:ind w:left="557"/>
        <w:jc w:val="both"/>
        <w:rPr>
          <w:rFonts w:ascii="Times New Roman" w:hAnsi="Times New Roman"/>
          <w:b/>
          <w:bCs/>
          <w:sz w:val="24"/>
          <w:szCs w:val="24"/>
        </w:rPr>
      </w:pPr>
      <w:r w:rsidRPr="009E57B0">
        <w:rPr>
          <w:rFonts w:ascii="Times New Roman" w:hAnsi="Times New Roman"/>
          <w:b/>
          <w:bCs/>
          <w:sz w:val="24"/>
          <w:szCs w:val="24"/>
        </w:rPr>
        <w:t>Выставка детских работ (1 ч)</w:t>
      </w:r>
    </w:p>
    <w:p w:rsidR="003B185F" w:rsidRDefault="003B185F" w:rsidP="0070561D">
      <w:pPr>
        <w:shd w:val="clear" w:color="auto" w:fill="FFFFFF"/>
        <w:ind w:left="55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185F" w:rsidRDefault="003B185F" w:rsidP="0070561D">
      <w:pPr>
        <w:shd w:val="clear" w:color="auto" w:fill="FFFFFF"/>
        <w:ind w:left="55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185F" w:rsidRDefault="003B185F" w:rsidP="0070561D">
      <w:pPr>
        <w:shd w:val="clear" w:color="auto" w:fill="FFFFFF"/>
        <w:ind w:left="55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185F" w:rsidRDefault="003B185F" w:rsidP="0070561D">
      <w:pPr>
        <w:shd w:val="clear" w:color="auto" w:fill="FFFFFF"/>
        <w:ind w:left="55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185F" w:rsidRDefault="003B185F" w:rsidP="0070561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5A89" w:rsidRDefault="000F5A89" w:rsidP="0070561D">
      <w:pPr>
        <w:jc w:val="both"/>
        <w:rPr>
          <w:rFonts w:ascii="Times New Roman" w:hAnsi="Times New Roman"/>
          <w:b/>
          <w:sz w:val="24"/>
          <w:szCs w:val="24"/>
        </w:rPr>
      </w:pPr>
    </w:p>
    <w:p w:rsidR="003B185F" w:rsidRPr="001938C2" w:rsidRDefault="003B185F" w:rsidP="00BC6540">
      <w:pPr>
        <w:jc w:val="center"/>
        <w:rPr>
          <w:rFonts w:ascii="Times New Roman" w:hAnsi="Times New Roman"/>
          <w:b/>
          <w:sz w:val="28"/>
          <w:szCs w:val="28"/>
        </w:rPr>
      </w:pPr>
      <w:r w:rsidRPr="001938C2">
        <w:rPr>
          <w:rFonts w:ascii="Times New Roman" w:hAnsi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3B185F" w:rsidRPr="00A04BC9" w:rsidRDefault="003B185F" w:rsidP="00BC6540">
      <w:pPr>
        <w:shd w:val="clear" w:color="auto" w:fill="FFFFFF"/>
        <w:ind w:left="58" w:right="10" w:firstLine="54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"/>
        <w:gridCol w:w="8929"/>
        <w:gridCol w:w="1826"/>
        <w:gridCol w:w="1984"/>
      </w:tblGrid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3B185F" w:rsidRPr="0038636A" w:rsidRDefault="003B185F" w:rsidP="0038636A">
            <w:pPr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3B185F" w:rsidRPr="0038636A" w:rsidRDefault="003B185F" w:rsidP="0038636A">
            <w:pPr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13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left="5" w:right="197" w:firstLine="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Ты учишься изображать (9 ч)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82" w:firstLine="19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82" w:firstLine="19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13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left="5" w:right="197" w:firstLine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Все дети любят рисовать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82" w:firstLine="19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82" w:firstLine="19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1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left="5" w:right="197" w:firstLine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Изображения всюду </w:t>
            </w:r>
            <w:r w:rsidRPr="0038636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вокруг нас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82" w:firstLine="19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82" w:firstLine="19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58" w:firstLine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Мастер Изо</w:t>
            </w: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бражения </w:t>
            </w:r>
            <w:r w:rsidRPr="0038636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учит видеть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5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53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Изображать </w:t>
            </w: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можно пятном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115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Изображать можно в объеме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115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Изображать можно линией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115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Разноцветные краски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115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Изображать можно и то, что невидимо (настроение)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Художники и зрители 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jc w:val="center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Ты украшаешь (9ч)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115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Мир полон </w:t>
            </w:r>
            <w:r w:rsidRPr="0038636A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украшений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134" w:firstLine="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Красоту на</w:t>
            </w: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уметь замечать. Цветы 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134" w:firstLine="14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Красоту на</w:t>
            </w: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до уметь замечать. Узоры на крыльях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134" w:firstLine="14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Красоту на</w:t>
            </w: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до уметь замечать. Красивые рыбки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134" w:firstLine="14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Украшения птиц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48" w:firstLine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Узоры, кото</w:t>
            </w:r>
            <w:r w:rsidRPr="0038636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рые создали </w:t>
            </w: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люди. Орнамент в квадрате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48" w:firstLine="10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Узоры, кото</w:t>
            </w:r>
            <w:r w:rsidRPr="0038636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рые создали </w:t>
            </w: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люди. Орнамент в круге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48" w:firstLine="10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Как украшает себя человек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48" w:firstLine="10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Мастер Украшения помогает сделать праздник. 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48" w:firstLine="10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Ты строишь (9 ч)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48" w:firstLine="10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Постройки в нашей жизни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rPr>
          <w:trHeight w:val="601"/>
        </w:trPr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48" w:firstLine="10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Дома бывают разными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72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48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Домики, которые построила природа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Снаружи  и внутри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48" w:firstLine="10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Строим город (пластилин)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48" w:firstLine="10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Строим город (цветная бумага)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rPr>
          <w:trHeight w:val="70"/>
        </w:trPr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48" w:firstLine="10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Всё имеет своё строение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101" w:firstLine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Строим вещи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96" w:firstLine="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Город, в котором мы живём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9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96" w:firstLine="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Изображение, украшение, постройка всегда помогают друг другу (6 ч)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96" w:firstLine="14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Три Брата-</w:t>
            </w: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Мастера </w:t>
            </w:r>
            <w:r w:rsidRPr="0038636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всегда тру</w:t>
            </w: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дятся вместе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96" w:firstLine="14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Праздник птиц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96" w:firstLine="14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Разноцветные жуки.  Итоговая контрольная работа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rPr>
          <w:trHeight w:val="509"/>
        </w:trPr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right="134" w:firstLine="10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«Сказочная </w:t>
            </w: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страна». Создание панно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firstLine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«Праздник весны». </w:t>
            </w:r>
            <w:r w:rsidRPr="0038636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Конструиро</w:t>
            </w: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вание из бумаги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3B185F" w:rsidRPr="00A04BC9" w:rsidTr="0038636A">
        <w:tc>
          <w:tcPr>
            <w:tcW w:w="977" w:type="dxa"/>
          </w:tcPr>
          <w:p w:rsidR="003B185F" w:rsidRPr="0038636A" w:rsidRDefault="003B185F" w:rsidP="0038636A">
            <w:pPr>
              <w:shd w:val="clear" w:color="auto" w:fill="FFFFFF"/>
              <w:ind w:left="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929" w:type="dxa"/>
          </w:tcPr>
          <w:p w:rsidR="003B185F" w:rsidRPr="0038636A" w:rsidRDefault="003B185F" w:rsidP="0038636A">
            <w:pPr>
              <w:shd w:val="clear" w:color="auto" w:fill="FFFFFF"/>
              <w:ind w:firstLine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z w:val="24"/>
                <w:szCs w:val="24"/>
                <w:lang w:eastAsia="ru-RU"/>
              </w:rPr>
              <w:t>Здравствуй, лето!</w:t>
            </w:r>
          </w:p>
        </w:tc>
        <w:tc>
          <w:tcPr>
            <w:tcW w:w="1826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38636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B185F" w:rsidRPr="0038636A" w:rsidRDefault="003B185F" w:rsidP="0038636A">
            <w:pPr>
              <w:shd w:val="clear" w:color="auto" w:fill="FFFFFF"/>
              <w:ind w:right="14" w:firstLine="5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</w:tr>
    </w:tbl>
    <w:p w:rsidR="003B185F" w:rsidRDefault="003B185F" w:rsidP="00BC6540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185F" w:rsidRDefault="003B185F" w:rsidP="00BC6540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185F" w:rsidRDefault="003B185F" w:rsidP="00BC6540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185F" w:rsidRDefault="003B185F" w:rsidP="00BC6540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185F" w:rsidRDefault="003B185F" w:rsidP="00BC6540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185F" w:rsidRDefault="003B185F" w:rsidP="00BC6540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185F" w:rsidRDefault="003B185F" w:rsidP="00BC6540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185F" w:rsidRDefault="003B185F" w:rsidP="00BC6540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185F" w:rsidRDefault="003B185F" w:rsidP="00BC6540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sectPr w:rsidR="003B185F" w:rsidSect="00EC1E60">
      <w:footerReference w:type="even" r:id="rId9"/>
      <w:footerReference w:type="default" r:id="rId10"/>
      <w:pgSz w:w="16838" w:h="11906" w:orient="landscape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D20" w:rsidRDefault="00F20D20">
      <w:r>
        <w:separator/>
      </w:r>
    </w:p>
  </w:endnote>
  <w:endnote w:type="continuationSeparator" w:id="0">
    <w:p w:rsidR="00F20D20" w:rsidRDefault="00F2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85F" w:rsidRDefault="003B185F" w:rsidP="0068272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B185F" w:rsidRDefault="003B185F" w:rsidP="0009608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85F" w:rsidRDefault="003B185F" w:rsidP="0068272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C30F7">
      <w:rPr>
        <w:rStyle w:val="a9"/>
        <w:noProof/>
      </w:rPr>
      <w:t>2</w:t>
    </w:r>
    <w:r>
      <w:rPr>
        <w:rStyle w:val="a9"/>
      </w:rPr>
      <w:fldChar w:fldCharType="end"/>
    </w:r>
  </w:p>
  <w:p w:rsidR="003B185F" w:rsidRDefault="003B185F" w:rsidP="0009608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D20" w:rsidRDefault="00F20D20">
      <w:r>
        <w:separator/>
      </w:r>
    </w:p>
  </w:footnote>
  <w:footnote w:type="continuationSeparator" w:id="0">
    <w:p w:rsidR="00F20D20" w:rsidRDefault="00F20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D05F78"/>
    <w:lvl w:ilvl="0">
      <w:numFmt w:val="bullet"/>
      <w:lvlText w:val="*"/>
      <w:lvlJc w:val="left"/>
    </w:lvl>
  </w:abstractNum>
  <w:abstractNum w:abstractNumId="1">
    <w:nsid w:val="09D4480B"/>
    <w:multiLevelType w:val="hybridMultilevel"/>
    <w:tmpl w:val="24E4A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F60C0C"/>
    <w:multiLevelType w:val="hybridMultilevel"/>
    <w:tmpl w:val="F4283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74D50"/>
    <w:multiLevelType w:val="multilevel"/>
    <w:tmpl w:val="21B2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226F27"/>
    <w:multiLevelType w:val="hybridMultilevel"/>
    <w:tmpl w:val="3836F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0B719D"/>
    <w:multiLevelType w:val="hybridMultilevel"/>
    <w:tmpl w:val="990A9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Arial" w:hAnsi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843"/>
    <w:rsid w:val="0001613F"/>
    <w:rsid w:val="0005354C"/>
    <w:rsid w:val="00096080"/>
    <w:rsid w:val="000C2608"/>
    <w:rsid w:val="000F421D"/>
    <w:rsid w:val="000F5A89"/>
    <w:rsid w:val="00110195"/>
    <w:rsid w:val="00111AC1"/>
    <w:rsid w:val="0013696E"/>
    <w:rsid w:val="001938C2"/>
    <w:rsid w:val="001F1D0D"/>
    <w:rsid w:val="00235DAE"/>
    <w:rsid w:val="00297111"/>
    <w:rsid w:val="002D035B"/>
    <w:rsid w:val="00313092"/>
    <w:rsid w:val="0038636A"/>
    <w:rsid w:val="003B185F"/>
    <w:rsid w:val="003B62BB"/>
    <w:rsid w:val="0042020F"/>
    <w:rsid w:val="00451843"/>
    <w:rsid w:val="004C2A8B"/>
    <w:rsid w:val="005208BD"/>
    <w:rsid w:val="00537AE0"/>
    <w:rsid w:val="00654FA4"/>
    <w:rsid w:val="0068272B"/>
    <w:rsid w:val="00696228"/>
    <w:rsid w:val="006A5A27"/>
    <w:rsid w:val="0070561D"/>
    <w:rsid w:val="00724592"/>
    <w:rsid w:val="007A4B76"/>
    <w:rsid w:val="007D4782"/>
    <w:rsid w:val="007F7946"/>
    <w:rsid w:val="00844FFA"/>
    <w:rsid w:val="009B486A"/>
    <w:rsid w:val="009B714A"/>
    <w:rsid w:val="009E57B0"/>
    <w:rsid w:val="00A04BC9"/>
    <w:rsid w:val="00A7432C"/>
    <w:rsid w:val="00B71423"/>
    <w:rsid w:val="00B729CF"/>
    <w:rsid w:val="00B7634F"/>
    <w:rsid w:val="00BC6540"/>
    <w:rsid w:val="00BF4C62"/>
    <w:rsid w:val="00C32DDE"/>
    <w:rsid w:val="00D01FDD"/>
    <w:rsid w:val="00D93569"/>
    <w:rsid w:val="00DB4E62"/>
    <w:rsid w:val="00DE2DD7"/>
    <w:rsid w:val="00DE724F"/>
    <w:rsid w:val="00E01CA6"/>
    <w:rsid w:val="00E3066B"/>
    <w:rsid w:val="00E4505E"/>
    <w:rsid w:val="00E956FA"/>
    <w:rsid w:val="00E979A4"/>
    <w:rsid w:val="00EC1E60"/>
    <w:rsid w:val="00ED7CEB"/>
    <w:rsid w:val="00F20D20"/>
    <w:rsid w:val="00F77E18"/>
    <w:rsid w:val="00F8016A"/>
    <w:rsid w:val="00FA38FA"/>
    <w:rsid w:val="00FC30F7"/>
    <w:rsid w:val="00FF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84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51843"/>
    <w:rPr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451843"/>
    <w:pPr>
      <w:ind w:left="720"/>
      <w:contextualSpacing/>
    </w:pPr>
  </w:style>
  <w:style w:type="paragraph" w:customStyle="1" w:styleId="ParagraphStyle">
    <w:name w:val="Paragraph Style"/>
    <w:uiPriority w:val="99"/>
    <w:rsid w:val="0045184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a4">
    <w:name w:val="Без интервала Знак"/>
    <w:link w:val="a3"/>
    <w:uiPriority w:val="99"/>
    <w:locked/>
    <w:rsid w:val="00451843"/>
    <w:rPr>
      <w:rFonts w:cs="Times New Roman"/>
      <w:sz w:val="22"/>
      <w:szCs w:val="22"/>
      <w:lang w:val="ru-RU" w:eastAsia="en-US" w:bidi="ar-SA"/>
    </w:rPr>
  </w:style>
  <w:style w:type="character" w:customStyle="1" w:styleId="c4">
    <w:name w:val="c4"/>
    <w:uiPriority w:val="99"/>
    <w:rsid w:val="00451843"/>
    <w:rPr>
      <w:rFonts w:cs="Times New Roman"/>
    </w:rPr>
  </w:style>
  <w:style w:type="character" w:customStyle="1" w:styleId="c0">
    <w:name w:val="c0"/>
    <w:uiPriority w:val="99"/>
    <w:rsid w:val="00451843"/>
    <w:rPr>
      <w:rFonts w:cs="Times New Roman"/>
    </w:rPr>
  </w:style>
  <w:style w:type="table" w:styleId="a6">
    <w:name w:val="Table Grid"/>
    <w:basedOn w:val="a1"/>
    <w:uiPriority w:val="99"/>
    <w:rsid w:val="00C32D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BC65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C65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C6540"/>
    <w:pPr>
      <w:widowControl w:val="0"/>
      <w:autoSpaceDE w:val="0"/>
      <w:autoSpaceDN w:val="0"/>
      <w:adjustRightInd w:val="0"/>
      <w:spacing w:after="0" w:line="214" w:lineRule="exact"/>
      <w:ind w:firstLine="41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BC6540"/>
    <w:rPr>
      <w:rFonts w:ascii="Times New Roman" w:hAnsi="Times New Roman"/>
      <w:b/>
      <w:sz w:val="18"/>
    </w:rPr>
  </w:style>
  <w:style w:type="paragraph" w:styleId="a7">
    <w:name w:val="footer"/>
    <w:basedOn w:val="a"/>
    <w:link w:val="a8"/>
    <w:uiPriority w:val="99"/>
    <w:rsid w:val="000960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lang w:eastAsia="en-US"/>
    </w:rPr>
  </w:style>
  <w:style w:type="character" w:styleId="a9">
    <w:name w:val="page number"/>
    <w:uiPriority w:val="99"/>
    <w:rsid w:val="0009608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53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3233</Words>
  <Characters>18433</Characters>
  <Application>Microsoft Office Word</Application>
  <DocSecurity>0</DocSecurity>
  <Lines>153</Lines>
  <Paragraphs>43</Paragraphs>
  <ScaleCrop>false</ScaleCrop>
  <Company/>
  <LinksUpToDate>false</LinksUpToDate>
  <CharactersWithSpaces>21623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</dc:creator>
  <cp:keywords/>
  <dc:description/>
  <cp:lastModifiedBy>HP</cp:lastModifiedBy>
  <cp:revision>24</cp:revision>
  <cp:lastPrinted>2018-09-02T08:26:00Z</cp:lastPrinted>
  <dcterms:created xsi:type="dcterms:W3CDTF">2018-08-27T08:29:00Z</dcterms:created>
  <dcterms:modified xsi:type="dcterms:W3CDTF">2021-10-19T01:57:00Z</dcterms:modified>
</cp:coreProperties>
</file>